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ТИПОВО</w:t>
      </w:r>
      <w:r w:rsidR="00CC4B93">
        <w:rPr>
          <w:rFonts w:ascii="Times New Roman" w:hAnsi="Times New Roman" w:cs="Times New Roman"/>
          <w:sz w:val="24"/>
          <w:szCs w:val="24"/>
        </w:rPr>
        <w:t>Й</w:t>
      </w:r>
      <w:r w:rsidRPr="00CC4B93">
        <w:rPr>
          <w:rFonts w:ascii="Times New Roman" w:hAnsi="Times New Roman" w:cs="Times New Roman"/>
          <w:sz w:val="24"/>
          <w:szCs w:val="24"/>
        </w:rPr>
        <w:t xml:space="preserve"> ДОГОВОР</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об осуществлении технологического присоединения</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к электрическим сетям</w:t>
      </w:r>
    </w:p>
    <w:p w:rsidR="001B476E" w:rsidRPr="00CC4B93" w:rsidRDefault="001B476E">
      <w:pPr>
        <w:pStyle w:val="ConsPlusNormal"/>
        <w:spacing w:line="200" w:lineRule="auto"/>
        <w:jc w:val="both"/>
        <w:outlineLvl w:val="0"/>
        <w:rPr>
          <w:rFonts w:ascii="Times New Roman" w:hAnsi="Times New Roman" w:cs="Times New Roman"/>
          <w:sz w:val="24"/>
          <w:szCs w:val="24"/>
        </w:rPr>
      </w:pP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(для физических лиц в целях</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устройств, максимальная мощность которых составляет до 15</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кВт включительно (с учетом ранее присоединенных в данной</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и которые</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используются для бытовых и иных нужд, не связанных</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с осуществлением предпринимательской деятельности)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  "              20   г.</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                   --  --------------------</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(место заключения договора)                    (дата заключения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именуемая</w:t>
      </w:r>
      <w:proofErr w:type="gramEnd"/>
      <w:r w:rsidRPr="00CC4B93">
        <w:rPr>
          <w:rFonts w:ascii="Times New Roman" w:hAnsi="Times New Roman" w:cs="Times New Roman"/>
          <w:sz w:val="24"/>
          <w:szCs w:val="24"/>
        </w:rPr>
        <w:t xml:space="preserve"> в дальнейшем сетевой организацией, в лице 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(должность,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действующего</w:t>
      </w:r>
      <w:proofErr w:type="gramEnd"/>
      <w:r w:rsidRPr="00CC4B93">
        <w:rPr>
          <w:rFonts w:ascii="Times New Roman" w:hAnsi="Times New Roman" w:cs="Times New Roman"/>
          <w:sz w:val="24"/>
          <w:szCs w:val="24"/>
        </w:rPr>
        <w:t xml:space="preserve"> на основании 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и реквизиты документа)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 одной стороны, и 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(фамилия, имя, отчество заявителя, серия, номер и дата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выдачи паспорта или иного документа, удостоверяющего личность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именуемый</w:t>
      </w:r>
      <w:proofErr w:type="gramEnd"/>
      <w:r w:rsidRPr="00CC4B93">
        <w:rPr>
          <w:rFonts w:ascii="Times New Roman" w:hAnsi="Times New Roman" w:cs="Times New Roman"/>
          <w:sz w:val="24"/>
          <w:szCs w:val="24"/>
        </w:rPr>
        <w:t xml:space="preserve">  в  дальнейшем заявителем, с  другой  стороны,  вместе  именуемые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Сторонами, заключили настоящий договор о нижеследующем: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 Предмет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По  настоящему  договору  сетевая  организация  принимает  на  себя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обязательства     по     осуществлению    технологического    присоединения</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(далее   -   технологическое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присоединение) 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в   том   числе  по   обеспечению   готовности   объектов   </w:t>
      </w:r>
      <w:proofErr w:type="spellStart"/>
      <w:r w:rsidRPr="00CC4B93">
        <w:rPr>
          <w:rFonts w:ascii="Times New Roman" w:hAnsi="Times New Roman" w:cs="Times New Roman"/>
          <w:sz w:val="24"/>
          <w:szCs w:val="24"/>
        </w:rPr>
        <w:t>электросетевого</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хозяйства  (включая  их  проектирование,  строительство,  реконструкцию)  </w:t>
      </w:r>
      <w:proofErr w:type="gramStart"/>
      <w:r w:rsidRPr="00CC4B93">
        <w:rPr>
          <w:rFonts w:ascii="Times New Roman" w:hAnsi="Times New Roman" w:cs="Times New Roman"/>
          <w:sz w:val="24"/>
          <w:szCs w:val="24"/>
        </w:rPr>
        <w:t>к</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присоединению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урегулированию  отношений  </w:t>
      </w:r>
      <w:proofErr w:type="gramStart"/>
      <w:r w:rsidRPr="00CC4B93">
        <w:rPr>
          <w:rFonts w:ascii="Times New Roman" w:hAnsi="Times New Roman" w:cs="Times New Roman"/>
          <w:sz w:val="24"/>
          <w:szCs w:val="24"/>
        </w:rPr>
        <w:t>с</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третьими  лицами в случае необходимости строительства (модернизации) такими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лицами     принадлежащих     им    объектов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объектов   электроэнергетики),  с  учетом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следующих характеристик:</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________ (кВт);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категория надежности _______;</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 (кВ);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ранее присоединенных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w:t>
      </w:r>
      <w:proofErr w:type="gramStart"/>
      <w:r w:rsidRPr="00CC4B93">
        <w:rPr>
          <w:rFonts w:ascii="Times New Roman" w:hAnsi="Times New Roman" w:cs="Times New Roman"/>
          <w:sz w:val="24"/>
          <w:szCs w:val="24"/>
        </w:rPr>
        <w:t>ств ___________ кВт</w:t>
      </w:r>
      <w:proofErr w:type="gramEnd"/>
      <w:r w:rsidRPr="00CC4B93">
        <w:rPr>
          <w:rFonts w:ascii="Times New Roman" w:hAnsi="Times New Roman" w:cs="Times New Roman"/>
          <w:sz w:val="24"/>
          <w:szCs w:val="24"/>
        </w:rPr>
        <w:t xml:space="preserve"> </w:t>
      </w:r>
      <w:hyperlink w:anchor="P162">
        <w:r w:rsidRPr="00CC4B93">
          <w:rPr>
            <w:rFonts w:ascii="Times New Roman" w:hAnsi="Times New Roman" w:cs="Times New Roman"/>
            <w:color w:val="0000FF"/>
            <w:sz w:val="24"/>
            <w:szCs w:val="24"/>
          </w:rPr>
          <w:t>&lt;1&gt;</w:t>
        </w:r>
      </w:hyperlink>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1B476E" w:rsidRPr="00CC4B93" w:rsidRDefault="001B476E">
      <w:pPr>
        <w:pStyle w:val="ConsPlusNormal"/>
        <w:spacing w:before="200"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Технологическое присоединение необходимо для электроснабжения 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объектов заявителя)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расположенных</w:t>
      </w:r>
      <w:proofErr w:type="gramEnd"/>
      <w:r w:rsidRPr="00CC4B93">
        <w:rPr>
          <w:rFonts w:ascii="Times New Roman" w:hAnsi="Times New Roman" w:cs="Times New Roman"/>
          <w:sz w:val="24"/>
          <w:szCs w:val="24"/>
        </w:rPr>
        <w:t xml:space="preserve"> (которые будут располагаться) 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(место нахождения объектов заявителя)</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163">
        <w:r w:rsidRPr="00CC4B93">
          <w:rPr>
            <w:rFonts w:ascii="Times New Roman" w:hAnsi="Times New Roman" w:cs="Times New Roman"/>
            <w:color w:val="0000FF"/>
            <w:sz w:val="24"/>
            <w:szCs w:val="24"/>
          </w:rPr>
          <w:t>&lt;2&gt;</w:t>
        </w:r>
      </w:hyperlink>
      <w:r w:rsidRPr="00CC4B93">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4. </w:t>
      </w:r>
      <w:hyperlink w:anchor="P179">
        <w:r w:rsidRPr="00CC4B93">
          <w:rPr>
            <w:rFonts w:ascii="Times New Roman" w:hAnsi="Times New Roman" w:cs="Times New Roman"/>
            <w:color w:val="0000FF"/>
            <w:sz w:val="24"/>
            <w:szCs w:val="24"/>
          </w:rPr>
          <w:t>Технические условия</w:t>
        </w:r>
      </w:hyperlink>
      <w:r w:rsidRPr="00CC4B93">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Срок действия технических условий составляет _______ год (года) </w:t>
      </w:r>
      <w:hyperlink w:anchor="P164">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0" w:name="P61"/>
      <w:bookmarkEnd w:id="0"/>
      <w:r w:rsidRPr="00CC4B93">
        <w:rPr>
          <w:rFonts w:ascii="Times New Roman" w:hAnsi="Times New Roman" w:cs="Times New Roman"/>
          <w:sz w:val="24"/>
          <w:szCs w:val="24"/>
        </w:rPr>
        <w:t xml:space="preserve">5. Срок выполнения мероприятий по технологическому присоединению составляет _____________ </w:t>
      </w:r>
      <w:hyperlink w:anchor="P165">
        <w:r w:rsidRPr="00CC4B93">
          <w:rPr>
            <w:rFonts w:ascii="Times New Roman" w:hAnsi="Times New Roman" w:cs="Times New Roman"/>
            <w:color w:val="0000FF"/>
            <w:sz w:val="24"/>
            <w:szCs w:val="24"/>
          </w:rPr>
          <w:t>&lt;4&gt;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II. Обязанности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6. Сетевая организация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 w:name="P67"/>
      <w:bookmarkEnd w:id="1"/>
      <w:r w:rsidRPr="00CC4B93">
        <w:rPr>
          <w:rFonts w:ascii="Times New Roman" w:hAnsi="Times New Roman" w:cs="Times New Roman"/>
          <w:sz w:val="24"/>
          <w:szCs w:val="24"/>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(за исключением случаев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67">
        <w:r w:rsidRPr="00CC4B93">
          <w:rPr>
            <w:rFonts w:ascii="Times New Roman" w:hAnsi="Times New Roman" w:cs="Times New Roman"/>
            <w:color w:val="0000FF"/>
            <w:sz w:val="24"/>
            <w:szCs w:val="24"/>
          </w:rPr>
          <w:t>абзаце третьем</w:t>
        </w:r>
      </w:hyperlink>
      <w:r w:rsidRPr="00CC4B93">
        <w:rPr>
          <w:rFonts w:ascii="Times New Roman" w:hAnsi="Times New Roman" w:cs="Times New Roman"/>
          <w:sz w:val="24"/>
          <w:szCs w:val="24"/>
        </w:rPr>
        <w:t xml:space="preserve"> настоящего пункта, с соблюдением срока, установленного </w:t>
      </w:r>
      <w:hyperlink w:anchor="P61">
        <w:r w:rsidRPr="00CC4B93">
          <w:rPr>
            <w:rFonts w:ascii="Times New Roman" w:hAnsi="Times New Roman" w:cs="Times New Roman"/>
            <w:color w:val="0000FF"/>
            <w:sz w:val="24"/>
            <w:szCs w:val="24"/>
          </w:rPr>
          <w:t>пунктом 5</w:t>
        </w:r>
      </w:hyperlink>
      <w:r w:rsidRPr="00CC4B93">
        <w:rPr>
          <w:rFonts w:ascii="Times New Roman" w:hAnsi="Times New Roman" w:cs="Times New Roman"/>
          <w:sz w:val="24"/>
          <w:szCs w:val="24"/>
        </w:rPr>
        <w:t xml:space="preserve"> настоящего договора, осуществить фактическое присоединение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уровне</w:t>
      </w:r>
      <w:proofErr w:type="gramEnd"/>
      <w:r w:rsidRPr="00CC4B93">
        <w:rPr>
          <w:rFonts w:ascii="Times New Roman" w:hAnsi="Times New Roman" w:cs="Times New Roman"/>
          <w:sz w:val="24"/>
          <w:szCs w:val="24"/>
        </w:rPr>
        <w:t xml:space="preserve"> напряжения 0,4 кВ и ниже).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6(1). </w:t>
      </w:r>
      <w:proofErr w:type="gramStart"/>
      <w:r w:rsidRPr="00CC4B93">
        <w:rPr>
          <w:rFonts w:ascii="Times New Roman" w:hAnsi="Times New Roman" w:cs="Times New Roman"/>
          <w:sz w:val="24"/>
          <w:szCs w:val="24"/>
        </w:rPr>
        <w:t xml:space="preserve">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отнесенных</w:t>
      </w:r>
      <w:proofErr w:type="gramEnd"/>
      <w:r w:rsidRPr="00CC4B93">
        <w:rPr>
          <w:rFonts w:ascii="Times New Roman" w:hAnsi="Times New Roman" w:cs="Times New Roman"/>
          <w:sz w:val="24"/>
          <w:szCs w:val="24"/>
        </w:rPr>
        <w:t xml:space="preserve"> к обязанностям сетевой организации.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8. Заявитель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выше 0,4 кВ после выполнения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w:t>
      </w:r>
      <w:r w:rsidRPr="00CC4B93">
        <w:rPr>
          <w:rFonts w:ascii="Times New Roman" w:hAnsi="Times New Roman" w:cs="Times New Roman"/>
          <w:sz w:val="24"/>
          <w:szCs w:val="24"/>
        </w:rPr>
        <w:lastRenderedPageBreak/>
        <w:t>решения, обеспечивающие выполнение технических условий, в том числе решения по схеме внешнего электроснабжения (схеме выдачи мощности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roofErr w:type="gramEnd"/>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принять участие в осмотре (обследовании)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сетевой организацией (в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выше 0,4 кВ);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после осуществления сетевой организацией фактического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 - рассмотреть и при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roofErr w:type="gramEnd"/>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исполнять указанные в </w:t>
      </w:r>
      <w:hyperlink w:anchor="P80">
        <w:r w:rsidRPr="00CC4B93">
          <w:rPr>
            <w:rFonts w:ascii="Times New Roman" w:hAnsi="Times New Roman" w:cs="Times New Roman"/>
            <w:color w:val="0000FF"/>
            <w:sz w:val="24"/>
            <w:szCs w:val="24"/>
          </w:rPr>
          <w:t>разделе III</w:t>
        </w:r>
      </w:hyperlink>
      <w:r w:rsidRPr="00CC4B93">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bookmarkStart w:id="2" w:name="P80"/>
      <w:bookmarkEnd w:id="2"/>
      <w:r w:rsidRPr="00CC4B93">
        <w:rPr>
          <w:rFonts w:ascii="Times New Roman" w:hAnsi="Times New Roman" w:cs="Times New Roman"/>
          <w:sz w:val="24"/>
          <w:szCs w:val="24"/>
        </w:rPr>
        <w:t>III. Плата за технологическое присоединение</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порядок расчетов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Размер  платы  за  технологическое  присоединение  определяется </w:t>
      </w:r>
      <w:hyperlink w:anchor="P165">
        <w:r w:rsidRPr="00CC4B93">
          <w:rPr>
            <w:rFonts w:ascii="Times New Roman" w:hAnsi="Times New Roman" w:cs="Times New Roman"/>
            <w:color w:val="0000FF"/>
            <w:sz w:val="24"/>
            <w:szCs w:val="24"/>
          </w:rPr>
          <w:t>&lt;5&gt;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в соответствии с решением 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(наименование органа исполнительной власти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области государственного регулирования тарифов)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от _____________ N _______ и составляет ____________ рублей _______ копеек.</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11.  Внесение  платы  за  технологическое  присоединение осуществляется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заявителем в следующем порядке: 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(указываются порядок и сроки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внесения платы за технологическое присоединение)</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C4B93">
        <w:rPr>
          <w:rFonts w:ascii="Times New Roman" w:hAnsi="Times New Roman" w:cs="Times New Roman"/>
          <w:sz w:val="24"/>
          <w:szCs w:val="24"/>
        </w:rPr>
        <w:t>дств в к</w:t>
      </w:r>
      <w:proofErr w:type="gramEnd"/>
      <w:r w:rsidRPr="00CC4B93">
        <w:rPr>
          <w:rFonts w:ascii="Times New Roman" w:hAnsi="Times New Roman" w:cs="Times New Roman"/>
          <w:sz w:val="24"/>
          <w:szCs w:val="24"/>
        </w:rPr>
        <w:t>ассу или на расчетный счет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 xml:space="preserve">IV. Разграничение балансовой принадлежности </w:t>
      </w:r>
      <w:proofErr w:type="gramStart"/>
      <w:r w:rsidRPr="00CC4B93">
        <w:rPr>
          <w:rFonts w:ascii="Times New Roman" w:hAnsi="Times New Roman" w:cs="Times New Roman"/>
          <w:sz w:val="24"/>
          <w:szCs w:val="24"/>
        </w:rPr>
        <w:t>электрических</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сетей и эксплуатационной ответственности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13. Заявитель несет балансовую и эксплуатационную ответственность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w:t>
      </w:r>
      <w:hyperlink w:anchor="P166">
        <w:r w:rsidRPr="00CC4B93">
          <w:rPr>
            <w:rFonts w:ascii="Times New Roman" w:hAnsi="Times New Roman" w:cs="Times New Roman"/>
            <w:color w:val="0000FF"/>
            <w:sz w:val="24"/>
            <w:szCs w:val="24"/>
          </w:rPr>
          <w:t>&lt;6&gt;</w:t>
        </w:r>
      </w:hyperlink>
      <w:r w:rsidRPr="00CC4B93">
        <w:rPr>
          <w:rFonts w:ascii="Times New Roman" w:hAnsi="Times New Roman" w:cs="Times New Roman"/>
          <w:sz w:val="24"/>
          <w:szCs w:val="24"/>
        </w:rPr>
        <w:t>.</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 Условия изменения, расторжения договора</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ответственность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 xml:space="preserve">15. </w:t>
      </w:r>
      <w:proofErr w:type="gramStart"/>
      <w:r w:rsidRPr="00CC4B93">
        <w:rPr>
          <w:rFonts w:ascii="Times New Roman" w:hAnsi="Times New Roman" w:cs="Times New Roman"/>
          <w:sz w:val="24"/>
          <w:szCs w:val="24"/>
        </w:rPr>
        <w:t>Договор</w:t>
      </w:r>
      <w:proofErr w:type="gramEnd"/>
      <w:r w:rsidRPr="00CC4B93">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6">
        <w:r w:rsidRPr="00CC4B93">
          <w:rPr>
            <w:rFonts w:ascii="Times New Roman" w:hAnsi="Times New Roman" w:cs="Times New Roman"/>
            <w:color w:val="0000FF"/>
            <w:sz w:val="24"/>
            <w:szCs w:val="24"/>
          </w:rPr>
          <w:t>кодексом</w:t>
        </w:r>
      </w:hyperlink>
      <w:r w:rsidRPr="00CC4B93">
        <w:rPr>
          <w:rFonts w:ascii="Times New Roman" w:hAnsi="Times New Roman" w:cs="Times New Roman"/>
          <w:sz w:val="24"/>
          <w:szCs w:val="24"/>
        </w:rPr>
        <w:t xml:space="preserve">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C4B93">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3" w:name="P108"/>
      <w:bookmarkEnd w:id="3"/>
      <w:r w:rsidRPr="00CC4B93">
        <w:rPr>
          <w:rFonts w:ascii="Times New Roman" w:hAnsi="Times New Roman" w:cs="Times New Roman"/>
          <w:sz w:val="24"/>
          <w:szCs w:val="24"/>
        </w:rPr>
        <w:t>17. Абзац утратил силу.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4" w:name="P109"/>
      <w:bookmarkEnd w:id="4"/>
      <w:r w:rsidRPr="00CC4B9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08">
        <w:r w:rsidRPr="00CC4B93">
          <w:rPr>
            <w:rFonts w:ascii="Times New Roman" w:hAnsi="Times New Roman" w:cs="Times New Roman"/>
            <w:color w:val="0000FF"/>
            <w:sz w:val="24"/>
            <w:szCs w:val="24"/>
          </w:rPr>
          <w:t>абзацем первым</w:t>
        </w:r>
      </w:hyperlink>
      <w:r w:rsidRPr="00CC4B93">
        <w:rPr>
          <w:rFonts w:ascii="Times New Roman" w:hAnsi="Times New Roman" w:cs="Times New Roman"/>
          <w:sz w:val="24"/>
          <w:szCs w:val="24"/>
        </w:rPr>
        <w:t xml:space="preserve"> или </w:t>
      </w:r>
      <w:hyperlink w:anchor="P109">
        <w:r w:rsidRPr="00CC4B93">
          <w:rPr>
            <w:rFonts w:ascii="Times New Roman" w:hAnsi="Times New Roman" w:cs="Times New Roman"/>
            <w:color w:val="0000FF"/>
            <w:sz w:val="24"/>
            <w:szCs w:val="24"/>
          </w:rPr>
          <w:t>вторым</w:t>
        </w:r>
      </w:hyperlink>
      <w:r w:rsidRPr="00CC4B93">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 Порядок разрешения споров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VII. Заключительные положения</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21. Настоящий договор считается заключенным со дня оплаты заявителем счета на оплату технологического присоединения по договору.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Реквизиты Сторон</w:t>
      </w:r>
    </w:p>
    <w:p w:rsidR="001B476E" w:rsidRPr="00CC4B93" w:rsidRDefault="001B476E">
      <w:pPr>
        <w:pStyle w:val="ConsPlusNormal"/>
        <w:spacing w:line="20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252"/>
        <w:gridCol w:w="360"/>
        <w:gridCol w:w="4422"/>
      </w:tblGrid>
      <w:tr w:rsidR="001B476E" w:rsidRPr="00CC4B93">
        <w:tc>
          <w:tcPr>
            <w:tcW w:w="4252" w:type="dxa"/>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Сетевая организация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нахождения)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ИНН/КПП 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р</w:t>
            </w:r>
            <w:proofErr w:type="spellEnd"/>
            <w:proofErr w:type="gramEnd"/>
            <w:r w:rsidRPr="00CC4B93">
              <w:rPr>
                <w:rFonts w:ascii="Times New Roman" w:hAnsi="Times New Roman" w:cs="Times New Roman"/>
                <w:sz w:val="24"/>
                <w:szCs w:val="24"/>
              </w:rPr>
              <w:t>/с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к/с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действующего от имени сетевой организации)</w:t>
            </w:r>
            <w:proofErr w:type="gramEnd"/>
          </w:p>
        </w:tc>
        <w:tc>
          <w:tcPr>
            <w:tcW w:w="360" w:type="dxa"/>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422" w:type="dxa"/>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(серия, номер, дата и место выдачи </w:t>
            </w:r>
            <w:r w:rsidRPr="00CC4B93">
              <w:rPr>
                <w:rFonts w:ascii="Times New Roman" w:hAnsi="Times New Roman" w:cs="Times New Roman"/>
                <w:sz w:val="24"/>
                <w:szCs w:val="24"/>
              </w:rPr>
              <w:lastRenderedPageBreak/>
              <w:t>паспорта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или иного документа, удостоверяющего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личность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 (при наличии) 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Место жительства 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tc>
      </w:tr>
      <w:tr w:rsidR="001B476E" w:rsidRPr="00CC4B93">
        <w:tc>
          <w:tcPr>
            <w:tcW w:w="4252" w:type="dxa"/>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lastRenderedPageBreak/>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М.П.</w:t>
            </w:r>
          </w:p>
        </w:tc>
        <w:tc>
          <w:tcPr>
            <w:tcW w:w="360" w:type="dxa"/>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422" w:type="dxa"/>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tc>
      </w:tr>
    </w:tbl>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5" w:name="P162"/>
      <w:bookmarkEnd w:id="5"/>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П</w:t>
      </w:r>
      <w:proofErr w:type="gramEnd"/>
      <w:r w:rsidRPr="00CC4B93">
        <w:rPr>
          <w:rFonts w:ascii="Times New Roman" w:hAnsi="Times New Roman" w:cs="Times New Roman"/>
          <w:sz w:val="24"/>
          <w:szCs w:val="24"/>
        </w:rPr>
        <w:t xml:space="preserve">одлежит указанию, 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6" w:name="P163"/>
      <w:bookmarkEnd w:id="6"/>
      <w:r w:rsidRPr="00CC4B93">
        <w:rPr>
          <w:rFonts w:ascii="Times New Roman" w:hAnsi="Times New Roman" w:cs="Times New Roman"/>
          <w:sz w:val="24"/>
          <w:szCs w:val="24"/>
        </w:rP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7" w:name="P164"/>
      <w:bookmarkEnd w:id="7"/>
      <w:r w:rsidRPr="00CC4B93">
        <w:rPr>
          <w:rFonts w:ascii="Times New Roman" w:hAnsi="Times New Roman" w:cs="Times New Roman"/>
          <w:sz w:val="24"/>
          <w:szCs w:val="24"/>
        </w:rPr>
        <w:t>&lt;3&gt; Срок действия технических условий не может составлять менее 2 лет и более 5 лет.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8" w:name="P165"/>
      <w:bookmarkEnd w:id="8"/>
      <w:r w:rsidRPr="00CC4B93">
        <w:rPr>
          <w:rFonts w:ascii="Times New Roman" w:hAnsi="Times New Roman" w:cs="Times New Roman"/>
          <w:sz w:val="24"/>
          <w:szCs w:val="24"/>
        </w:rPr>
        <w:t>&lt;4&gt; - &lt;5&gt; Сноски исключены.</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9" w:name="P166"/>
      <w:bookmarkEnd w:id="9"/>
      <w:r w:rsidRPr="00CC4B93">
        <w:rPr>
          <w:rFonts w:ascii="Times New Roman" w:hAnsi="Times New Roman" w:cs="Times New Roman"/>
          <w:sz w:val="24"/>
          <w:szCs w:val="24"/>
        </w:rPr>
        <w:t>&lt;6</w:t>
      </w:r>
      <w:proofErr w:type="gramStart"/>
      <w:r w:rsidRPr="00CC4B93">
        <w:rPr>
          <w:rFonts w:ascii="Times New Roman" w:hAnsi="Times New Roman" w:cs="Times New Roman"/>
          <w:sz w:val="24"/>
          <w:szCs w:val="24"/>
        </w:rPr>
        <w:t>&gt; Т</w:t>
      </w:r>
      <w:proofErr w:type="gramEnd"/>
      <w:r w:rsidRPr="00CC4B93">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right"/>
        <w:outlineLvl w:val="0"/>
        <w:rPr>
          <w:rFonts w:ascii="Times New Roman" w:hAnsi="Times New Roman" w:cs="Times New Roman"/>
          <w:sz w:val="24"/>
          <w:szCs w:val="24"/>
        </w:rPr>
      </w:pPr>
      <w:r w:rsidRPr="00CC4B93">
        <w:rPr>
          <w:rFonts w:ascii="Times New Roman" w:hAnsi="Times New Roman" w:cs="Times New Roman"/>
          <w:sz w:val="24"/>
          <w:szCs w:val="24"/>
        </w:rPr>
        <w:t>Приложение</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к типовому договору</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 xml:space="preserve">об осуществлении </w:t>
      </w:r>
      <w:proofErr w:type="gramStart"/>
      <w:r w:rsidRPr="00CC4B93">
        <w:rPr>
          <w:rFonts w:ascii="Times New Roman" w:hAnsi="Times New Roman" w:cs="Times New Roman"/>
          <w:sz w:val="24"/>
          <w:szCs w:val="24"/>
        </w:rPr>
        <w:t>технологического</w:t>
      </w:r>
      <w:proofErr w:type="gramEnd"/>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after="1"/>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bookmarkStart w:id="10" w:name="P179"/>
      <w:bookmarkEnd w:id="10"/>
      <w:r w:rsidRPr="00CC4B93">
        <w:rPr>
          <w:rFonts w:ascii="Times New Roman" w:hAnsi="Times New Roman" w:cs="Times New Roman"/>
          <w:sz w:val="24"/>
          <w:szCs w:val="24"/>
        </w:rPr>
        <w:t xml:space="preserve">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для 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(для физических лиц в целях технологического присоединения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максимальная мощность которых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составляет до 15 кВт включительно (с учетом ранее присоединенных</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данной 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 </w:t>
      </w:r>
      <w:proofErr w:type="gramStart"/>
      <w:r w:rsidRPr="00CC4B93">
        <w:rPr>
          <w:rFonts w:ascii="Times New Roman" w:hAnsi="Times New Roman" w:cs="Times New Roman"/>
          <w:sz w:val="24"/>
          <w:szCs w:val="24"/>
        </w:rPr>
        <w:t>которые</w:t>
      </w:r>
      <w:proofErr w:type="gramEnd"/>
      <w:r w:rsidRPr="00CC4B93">
        <w:rPr>
          <w:rFonts w:ascii="Times New Roman" w:hAnsi="Times New Roman" w:cs="Times New Roman"/>
          <w:sz w:val="24"/>
          <w:szCs w:val="24"/>
        </w:rPr>
        <w:t xml:space="preserve"> используются для бытовых и иных нужд, не связанных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с осуществлением предпринимательской деятельности)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N                                                    "__" 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 выдавшей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(фамилия, имя, отчество заявителя)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Наименование  и место нахождения объектов, в целях электроснабжения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которых</w:t>
      </w:r>
      <w:proofErr w:type="gramEnd"/>
      <w:r w:rsidRPr="00CC4B93">
        <w:rPr>
          <w:rFonts w:ascii="Times New Roman" w:hAnsi="Times New Roman" w:cs="Times New Roman"/>
          <w:sz w:val="24"/>
          <w:szCs w:val="24"/>
        </w:rPr>
        <w:t xml:space="preserve">   осуществляется  технологическое  присоединение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устройств заявителя 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3.  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заявителя составляет ________________________________________________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 xml:space="preserve">(если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вводится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эксплуатацию по этапам и очередям, указывается </w:t>
      </w:r>
      <w:proofErr w:type="gramStart"/>
      <w:r w:rsidRPr="00CC4B93">
        <w:rPr>
          <w:rFonts w:ascii="Times New Roman" w:hAnsi="Times New Roman" w:cs="Times New Roman"/>
          <w:sz w:val="24"/>
          <w:szCs w:val="24"/>
        </w:rPr>
        <w:t>поэтапное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распределение мощности)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4. Категория надежности 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5.  Класс  напряжения  электрических  сетей,  к  которым осуществляется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технологическое присоединение ____________ (кВ).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6. Год ввода в эксплуатацию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7.  </w:t>
      </w:r>
      <w:proofErr w:type="gramStart"/>
      <w:r w:rsidRPr="00CC4B93">
        <w:rPr>
          <w:rFonts w:ascii="Times New Roman" w:hAnsi="Times New Roman" w:cs="Times New Roman"/>
          <w:sz w:val="24"/>
          <w:szCs w:val="24"/>
        </w:rPr>
        <w:t>Точка  (точки) присоединения (вводные распределительные устройства,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линии  электропередачи,  базовые  подстанции,  генераторы)  и  </w:t>
      </w:r>
      <w:proofErr w:type="gramStart"/>
      <w:r w:rsidRPr="00CC4B93">
        <w:rPr>
          <w:rFonts w:ascii="Times New Roman" w:hAnsi="Times New Roman" w:cs="Times New Roman"/>
          <w:sz w:val="24"/>
          <w:szCs w:val="24"/>
        </w:rPr>
        <w:t>максимальная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мощность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по каждой точке присоединения 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8. Основной источник питания 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9. Резервный источник питания 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Сетевая организация осуществляет </w:t>
      </w:r>
      <w:hyperlink w:anchor="P258">
        <w:r w:rsidRPr="00CC4B93">
          <w:rPr>
            <w:rFonts w:ascii="Times New Roman" w:hAnsi="Times New Roman" w:cs="Times New Roman"/>
            <w:color w:val="0000FF"/>
            <w:sz w:val="24"/>
            <w:szCs w:val="24"/>
          </w:rPr>
          <w:t>&lt;1&gt;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(указываются требования к усилению существующей электрической сети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в связи с присоединением новых мощностей (строительство новых линий</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электропередачи, подстанций, увеличение сечения проводов и кабелей, замена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или увеличение мощности трансформаторов, расширение распределительных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устройств, модернизация оборудования, реконструкция объектов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 установка устройств регулирования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напряжения для обеспечения надежности и качества электрической</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энергии, а также по договоренности Сторон иные обязанности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 исполнению технических условий, </w:t>
      </w:r>
      <w:proofErr w:type="gramStart"/>
      <w:r w:rsidRPr="00CC4B93">
        <w:rPr>
          <w:rFonts w:ascii="Times New Roman" w:hAnsi="Times New Roman" w:cs="Times New Roman"/>
          <w:sz w:val="24"/>
          <w:szCs w:val="24"/>
        </w:rPr>
        <w:t>предусмотренные</w:t>
      </w:r>
      <w:proofErr w:type="gramEnd"/>
      <w:r w:rsidRPr="00CC4B93">
        <w:rPr>
          <w:rFonts w:ascii="Times New Roman" w:hAnsi="Times New Roman" w:cs="Times New Roman"/>
          <w:sz w:val="24"/>
          <w:szCs w:val="24"/>
        </w:rPr>
        <w:t xml:space="preserve"> </w:t>
      </w:r>
      <w:hyperlink r:id="rId7">
        <w:r w:rsidRPr="00CC4B93">
          <w:rPr>
            <w:rFonts w:ascii="Times New Roman" w:hAnsi="Times New Roman" w:cs="Times New Roman"/>
            <w:color w:val="0000FF"/>
            <w:sz w:val="24"/>
            <w:szCs w:val="24"/>
          </w:rPr>
          <w:t>пунктом 25(1)</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Правил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потребителей электрической энергии, объектов по производству</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электрической энергии, а также объектов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принадлежащих</w:t>
      </w:r>
      <w:proofErr w:type="gramEnd"/>
      <w:r w:rsidRPr="00CC4B93">
        <w:rPr>
          <w:rFonts w:ascii="Times New Roman" w:hAnsi="Times New Roman" w:cs="Times New Roman"/>
          <w:sz w:val="24"/>
          <w:szCs w:val="24"/>
        </w:rPr>
        <w:t xml:space="preserve"> сетевым организациям и иным лицам,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11. Заявитель осуществляет </w:t>
      </w:r>
      <w:hyperlink w:anchor="P259">
        <w:r w:rsidRPr="00CC4B93">
          <w:rPr>
            <w:rFonts w:ascii="Times New Roman" w:hAnsi="Times New Roman" w:cs="Times New Roman"/>
            <w:color w:val="0000FF"/>
            <w:sz w:val="24"/>
            <w:szCs w:val="24"/>
          </w:rPr>
          <w:t>&lt;2&gt;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12.  Срок  действия  настоящих технических условий составляет 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год (года) </w:t>
      </w:r>
      <w:hyperlink w:anchor="P260">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договора об осуществлении технологического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действующего от имени сетевой организации)</w:t>
      </w:r>
      <w:proofErr w:type="gramEnd"/>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 __________________________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1" w:name="P258"/>
      <w:bookmarkEnd w:id="11"/>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сетевой организации по исполнению технических условий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2" w:name="P259"/>
      <w:bookmarkEnd w:id="12"/>
      <w:r w:rsidRPr="00CC4B93">
        <w:rPr>
          <w:rFonts w:ascii="Times New Roman" w:hAnsi="Times New Roman" w:cs="Times New Roman"/>
          <w:sz w:val="24"/>
          <w:szCs w:val="24"/>
        </w:rPr>
        <w:t>&lt;2</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заявителя по исполнению технических условий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за исключением обязанностей, обязательных для исполнения сетевой организацией за счет ее средств.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&lt;3&gt; Срок действия технических условий не может составлять менее 2 лет и более 5 лет.</w:t>
      </w:r>
    </w:p>
    <w:p w:rsidR="00CC4B93" w:rsidRPr="00CC4B93" w:rsidRDefault="00CC4B93">
      <w:pPr>
        <w:pStyle w:val="ConsPlusNormal"/>
        <w:spacing w:line="200" w:lineRule="auto"/>
        <w:jc w:val="center"/>
        <w:rPr>
          <w:rFonts w:ascii="Times New Roman" w:hAnsi="Times New Roman" w:cs="Times New Roman"/>
          <w:sz w:val="24"/>
          <w:szCs w:val="24"/>
        </w:rPr>
      </w:pPr>
      <w:bookmarkStart w:id="13" w:name="P260"/>
      <w:bookmarkEnd w:id="13"/>
    </w:p>
    <w:p w:rsidR="00CC4B93" w:rsidRDefault="00CC4B93">
      <w:pPr>
        <w:pStyle w:val="ConsPlusNormal"/>
        <w:spacing w:line="200" w:lineRule="auto"/>
        <w:jc w:val="center"/>
        <w:rPr>
          <w:rFonts w:ascii="Times New Roman" w:hAnsi="Times New Roman" w:cs="Times New Roman"/>
          <w:sz w:val="24"/>
          <w:szCs w:val="24"/>
        </w:rPr>
      </w:pP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ТИПОВОЙ ДОГОВОР</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об осуществлении технологического присоединения</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к электрическим сетям</w:t>
      </w:r>
    </w:p>
    <w:p w:rsidR="001B476E" w:rsidRPr="00CC4B93" w:rsidRDefault="001B476E">
      <w:pPr>
        <w:pStyle w:val="ConsPlusNormal"/>
        <w:spacing w:line="200" w:lineRule="auto"/>
        <w:jc w:val="both"/>
        <w:outlineLvl w:val="0"/>
        <w:rPr>
          <w:rFonts w:ascii="Times New Roman" w:hAnsi="Times New Roman" w:cs="Times New Roman"/>
          <w:sz w:val="24"/>
          <w:szCs w:val="24"/>
        </w:rPr>
      </w:pP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(для юридических лиц или индивидуальных предпринимателей</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в целях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устройств, максимальная мощность которых составляет до 150</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кВт включительно (с учетом ранее присоединенных в данной</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                      "__" _____________ 20__ г.</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(место заключения договора)                      (дата заключения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именуемая</w:t>
      </w:r>
      <w:proofErr w:type="gramEnd"/>
      <w:r w:rsidRPr="00CC4B93">
        <w:rPr>
          <w:rFonts w:ascii="Times New Roman" w:hAnsi="Times New Roman" w:cs="Times New Roman"/>
          <w:sz w:val="24"/>
          <w:szCs w:val="24"/>
        </w:rPr>
        <w:t xml:space="preserve"> в дальнейшем сетевой организацией, в лице 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(должность,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действующего</w:t>
      </w:r>
      <w:proofErr w:type="gramEnd"/>
      <w:r w:rsidRPr="00CC4B93">
        <w:rPr>
          <w:rFonts w:ascii="Times New Roman" w:hAnsi="Times New Roman" w:cs="Times New Roman"/>
          <w:sz w:val="24"/>
          <w:szCs w:val="24"/>
        </w:rPr>
        <w:t xml:space="preserve"> на основании 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и реквизиты документа)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 одной стороны, и 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(полное наименование юридического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номер записи в </w:t>
      </w:r>
      <w:proofErr w:type="gramStart"/>
      <w:r w:rsidRPr="00CC4B93">
        <w:rPr>
          <w:rFonts w:ascii="Times New Roman" w:hAnsi="Times New Roman" w:cs="Times New Roman"/>
          <w:sz w:val="24"/>
          <w:szCs w:val="24"/>
        </w:rPr>
        <w:t>Едином</w:t>
      </w:r>
      <w:proofErr w:type="gramEnd"/>
      <w:r w:rsidRPr="00CC4B93">
        <w:rPr>
          <w:rFonts w:ascii="Times New Roman" w:hAnsi="Times New Roman" w:cs="Times New Roman"/>
          <w:sz w:val="24"/>
          <w:szCs w:val="24"/>
        </w:rPr>
        <w:t xml:space="preserve"> государственном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реестре</w:t>
      </w:r>
      <w:proofErr w:type="gramEnd"/>
      <w:r w:rsidRPr="00CC4B93">
        <w:rPr>
          <w:rFonts w:ascii="Times New Roman" w:hAnsi="Times New Roman" w:cs="Times New Roman"/>
          <w:sz w:val="24"/>
          <w:szCs w:val="24"/>
        </w:rPr>
        <w:t xml:space="preserve"> юридических лиц с указанием фамилии, имени, отчества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действующего от имени этого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наименования и реквизитов документа, на основании которого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он действует, либо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индивидуального предпринимателя, номер записи в </w:t>
      </w:r>
      <w:proofErr w:type="gramStart"/>
      <w:r w:rsidRPr="00CC4B93">
        <w:rPr>
          <w:rFonts w:ascii="Times New Roman" w:hAnsi="Times New Roman" w:cs="Times New Roman"/>
          <w:sz w:val="24"/>
          <w:szCs w:val="24"/>
        </w:rPr>
        <w:t>Едином</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государственном </w:t>
      </w:r>
      <w:proofErr w:type="gramStart"/>
      <w:r w:rsidRPr="00CC4B93">
        <w:rPr>
          <w:rFonts w:ascii="Times New Roman" w:hAnsi="Times New Roman" w:cs="Times New Roman"/>
          <w:sz w:val="24"/>
          <w:szCs w:val="24"/>
        </w:rPr>
        <w:t>реестре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индивидуальных предпринимателей и дата ее внесения в реестр)</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именуемый</w:t>
      </w:r>
      <w:proofErr w:type="gramEnd"/>
      <w:r w:rsidRPr="00CC4B93">
        <w:rPr>
          <w:rFonts w:ascii="Times New Roman" w:hAnsi="Times New Roman" w:cs="Times New Roman"/>
          <w:sz w:val="24"/>
          <w:szCs w:val="24"/>
        </w:rPr>
        <w:t xml:space="preserve">  в  дальнейшем  заявителем,  с другой стороны,  вместе  именуемые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Сторонами, заключили настоящий договор о нижеследующем: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 Предмет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По  настоящему  договору  сетевая  организация  принимает  на  себя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обязательства     по     осуществлению    технологического    присоединения</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(далее   -   технологическое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присоединение) 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в   том   числе  по   обеспечению   готовности   объектов   </w:t>
      </w:r>
      <w:proofErr w:type="spellStart"/>
      <w:r w:rsidRPr="00CC4B93">
        <w:rPr>
          <w:rFonts w:ascii="Times New Roman" w:hAnsi="Times New Roman" w:cs="Times New Roman"/>
          <w:sz w:val="24"/>
          <w:szCs w:val="24"/>
        </w:rPr>
        <w:t>электросетевого</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хозяйства  (включая  их  проектирование,  строительство,  реконструкцию)  </w:t>
      </w:r>
      <w:proofErr w:type="gramStart"/>
      <w:r w:rsidRPr="00CC4B93">
        <w:rPr>
          <w:rFonts w:ascii="Times New Roman" w:hAnsi="Times New Roman" w:cs="Times New Roman"/>
          <w:sz w:val="24"/>
          <w:szCs w:val="24"/>
        </w:rPr>
        <w:t>к</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присоединению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урегулированию  отношений  </w:t>
      </w:r>
      <w:proofErr w:type="gramStart"/>
      <w:r w:rsidRPr="00CC4B93">
        <w:rPr>
          <w:rFonts w:ascii="Times New Roman" w:hAnsi="Times New Roman" w:cs="Times New Roman"/>
          <w:sz w:val="24"/>
          <w:szCs w:val="24"/>
        </w:rPr>
        <w:t>с</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третьими  лицами в случае необходимости строительства (модернизации) такими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лицами     принадлежащих     им    объектов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объектов   электроэнергетики),  с  учетом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следующих характеристик:</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________ (кВт);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категория надежности _______;</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класс напряжения электрических сетей, к которым осуществляется присоединение _____ (кВ);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ранее присоединенных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w:t>
      </w:r>
      <w:proofErr w:type="gramStart"/>
      <w:r w:rsidRPr="00CC4B93">
        <w:rPr>
          <w:rFonts w:ascii="Times New Roman" w:hAnsi="Times New Roman" w:cs="Times New Roman"/>
          <w:sz w:val="24"/>
          <w:szCs w:val="24"/>
        </w:rPr>
        <w:t>ств ___________ кВт</w:t>
      </w:r>
      <w:proofErr w:type="gramEnd"/>
      <w:r w:rsidRPr="00CC4B93">
        <w:rPr>
          <w:rFonts w:ascii="Times New Roman" w:hAnsi="Times New Roman" w:cs="Times New Roman"/>
          <w:sz w:val="24"/>
          <w:szCs w:val="24"/>
        </w:rPr>
        <w:t xml:space="preserve"> </w:t>
      </w:r>
      <w:hyperlink w:anchor="P179">
        <w:r w:rsidRPr="00CC4B93">
          <w:rPr>
            <w:rFonts w:ascii="Times New Roman" w:hAnsi="Times New Roman" w:cs="Times New Roman"/>
            <w:color w:val="0000FF"/>
            <w:sz w:val="24"/>
            <w:szCs w:val="24"/>
          </w:rPr>
          <w:t>&lt;1&gt;</w:t>
        </w:r>
      </w:hyperlink>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1B476E" w:rsidRPr="00CC4B93" w:rsidRDefault="001B476E">
      <w:pPr>
        <w:pStyle w:val="ConsPlusNormal"/>
        <w:spacing w:before="200"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Технологическое присоединение необходимо для электроснабжения 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объектов заявителя)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расположенных</w:t>
      </w:r>
      <w:proofErr w:type="gramEnd"/>
      <w:r w:rsidRPr="00CC4B93">
        <w:rPr>
          <w:rFonts w:ascii="Times New Roman" w:hAnsi="Times New Roman" w:cs="Times New Roman"/>
          <w:sz w:val="24"/>
          <w:szCs w:val="24"/>
        </w:rPr>
        <w:t xml:space="preserve"> (которые будут располагаться) 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(место нахождения объектов заявителя)</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180">
        <w:r w:rsidRPr="00CC4B93">
          <w:rPr>
            <w:rFonts w:ascii="Times New Roman" w:hAnsi="Times New Roman" w:cs="Times New Roman"/>
            <w:color w:val="0000FF"/>
            <w:sz w:val="24"/>
            <w:szCs w:val="24"/>
          </w:rPr>
          <w:t>&lt;2&gt;</w:t>
        </w:r>
      </w:hyperlink>
      <w:r w:rsidRPr="00CC4B93">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4. </w:t>
      </w:r>
      <w:hyperlink w:anchor="P196">
        <w:r w:rsidRPr="00CC4B93">
          <w:rPr>
            <w:rFonts w:ascii="Times New Roman" w:hAnsi="Times New Roman" w:cs="Times New Roman"/>
            <w:color w:val="0000FF"/>
            <w:sz w:val="24"/>
            <w:szCs w:val="24"/>
          </w:rPr>
          <w:t>Технические условия</w:t>
        </w:r>
      </w:hyperlink>
      <w:r w:rsidRPr="00CC4B93">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Срок действия технических условий составляет _______ год (года) </w:t>
      </w:r>
      <w:hyperlink w:anchor="P181">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5. Срок выполнения мероприятий по технологическому присоединению составляет __________ </w:t>
      </w:r>
      <w:hyperlink w:anchor="P182">
        <w:r w:rsidRPr="00CC4B93">
          <w:rPr>
            <w:rFonts w:ascii="Times New Roman" w:hAnsi="Times New Roman" w:cs="Times New Roman"/>
            <w:color w:val="0000FF"/>
            <w:sz w:val="24"/>
            <w:szCs w:val="24"/>
          </w:rPr>
          <w:t>&lt;4&gt;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II. Обязанности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6. Сетевая организация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4" w:name="P73"/>
      <w:bookmarkEnd w:id="14"/>
      <w:r w:rsidRPr="00CC4B93">
        <w:rPr>
          <w:rFonts w:ascii="Times New Roman" w:hAnsi="Times New Roman" w:cs="Times New Roman"/>
          <w:sz w:val="24"/>
          <w:szCs w:val="24"/>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(за исключением случаев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73">
        <w:r w:rsidRPr="00CC4B93">
          <w:rPr>
            <w:rFonts w:ascii="Times New Roman" w:hAnsi="Times New Roman" w:cs="Times New Roman"/>
            <w:color w:val="0000FF"/>
            <w:sz w:val="24"/>
            <w:szCs w:val="24"/>
          </w:rPr>
          <w:t>абзаце третьем</w:t>
        </w:r>
      </w:hyperlink>
      <w:r w:rsidRPr="00CC4B93">
        <w:rPr>
          <w:rFonts w:ascii="Times New Roman" w:hAnsi="Times New Roman" w:cs="Times New Roman"/>
          <w:sz w:val="24"/>
          <w:szCs w:val="24"/>
        </w:rPr>
        <w:t xml:space="preserve"> настоящего пункта, с соблюдением срока, установленного </w:t>
      </w:r>
      <w:hyperlink w:anchor="P67">
        <w:r w:rsidRPr="00CC4B93">
          <w:rPr>
            <w:rFonts w:ascii="Times New Roman" w:hAnsi="Times New Roman" w:cs="Times New Roman"/>
            <w:color w:val="0000FF"/>
            <w:sz w:val="24"/>
            <w:szCs w:val="24"/>
          </w:rPr>
          <w:t>пунктом 5</w:t>
        </w:r>
      </w:hyperlink>
      <w:r w:rsidRPr="00CC4B93">
        <w:rPr>
          <w:rFonts w:ascii="Times New Roman" w:hAnsi="Times New Roman" w:cs="Times New Roman"/>
          <w:sz w:val="24"/>
          <w:szCs w:val="24"/>
        </w:rPr>
        <w:t xml:space="preserve"> настоящего договора, осуществить фактическое присоединение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уровне</w:t>
      </w:r>
      <w:proofErr w:type="gramEnd"/>
      <w:r w:rsidRPr="00CC4B93">
        <w:rPr>
          <w:rFonts w:ascii="Times New Roman" w:hAnsi="Times New Roman" w:cs="Times New Roman"/>
          <w:sz w:val="24"/>
          <w:szCs w:val="24"/>
        </w:rPr>
        <w:t xml:space="preserve"> напряжения 0,4 кВ и ниже).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отнесенных</w:t>
      </w:r>
      <w:proofErr w:type="gramEnd"/>
      <w:r w:rsidRPr="00CC4B93">
        <w:rPr>
          <w:rFonts w:ascii="Times New Roman" w:hAnsi="Times New Roman" w:cs="Times New Roman"/>
          <w:sz w:val="24"/>
          <w:szCs w:val="24"/>
        </w:rPr>
        <w:t xml:space="preserve"> к обязанностям сетевой организации.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 xml:space="preserve">7. Сетевая организация при невыполнении заявителем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8. Заявитель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выше 0,4 кВ - после выполнения мероприятий по технологическому присоединению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roofErr w:type="gramEnd"/>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принять участие в осмотре (обследовании)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сетевой организацией (в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выше 0,4 кВ);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после осуществления сетевой организацией фактического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на уровне напряжения 0,4 кВ и ниже - рассмотреть и при</w:t>
      </w:r>
      <w:proofErr w:type="gramEnd"/>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roofErr w:type="gramEnd"/>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исполнять указанные в </w:t>
      </w:r>
      <w:hyperlink w:anchor="P86">
        <w:r w:rsidRPr="00CC4B93">
          <w:rPr>
            <w:rFonts w:ascii="Times New Roman" w:hAnsi="Times New Roman" w:cs="Times New Roman"/>
            <w:color w:val="0000FF"/>
            <w:sz w:val="24"/>
            <w:szCs w:val="24"/>
          </w:rPr>
          <w:t>разделе III</w:t>
        </w:r>
      </w:hyperlink>
      <w:r w:rsidRPr="00CC4B93">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bookmarkStart w:id="15" w:name="P86"/>
      <w:bookmarkEnd w:id="15"/>
      <w:r w:rsidRPr="00CC4B93">
        <w:rPr>
          <w:rFonts w:ascii="Times New Roman" w:hAnsi="Times New Roman" w:cs="Times New Roman"/>
          <w:sz w:val="24"/>
          <w:szCs w:val="24"/>
        </w:rPr>
        <w:t>III. Плата за технологическое присоединение</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порядок расчетов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Размер  платы  за  технологическое  присоединение  определяется </w:t>
      </w:r>
      <w:hyperlink w:anchor="P182">
        <w:r w:rsidRPr="00CC4B93">
          <w:rPr>
            <w:rFonts w:ascii="Times New Roman" w:hAnsi="Times New Roman" w:cs="Times New Roman"/>
            <w:color w:val="0000FF"/>
            <w:sz w:val="24"/>
            <w:szCs w:val="24"/>
          </w:rPr>
          <w:t>&lt;5&gt;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в соответствии с решением 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(наименование органа исполнительной власти в области государственного</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регулирования тарифов)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от ___________ N ________ и составляет _________ рублей ______ копеек.</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11.  Внесение  платы  за  технологическое  присоединение осуществляется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заявителем в следующем порядке: 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(указываются порядок и сроки внесения платы</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за технологическое присоединение)</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C4B93">
        <w:rPr>
          <w:rFonts w:ascii="Times New Roman" w:hAnsi="Times New Roman" w:cs="Times New Roman"/>
          <w:sz w:val="24"/>
          <w:szCs w:val="24"/>
        </w:rPr>
        <w:t>дств в к</w:t>
      </w:r>
      <w:proofErr w:type="gramEnd"/>
      <w:r w:rsidRPr="00CC4B93">
        <w:rPr>
          <w:rFonts w:ascii="Times New Roman" w:hAnsi="Times New Roman" w:cs="Times New Roman"/>
          <w:sz w:val="24"/>
          <w:szCs w:val="24"/>
        </w:rPr>
        <w:t>ассу или на расчетный счет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 xml:space="preserve">IV. Разграничение балансовой принадлежности </w:t>
      </w:r>
      <w:proofErr w:type="gramStart"/>
      <w:r w:rsidRPr="00CC4B93">
        <w:rPr>
          <w:rFonts w:ascii="Times New Roman" w:hAnsi="Times New Roman" w:cs="Times New Roman"/>
          <w:sz w:val="24"/>
          <w:szCs w:val="24"/>
        </w:rPr>
        <w:t>электрических</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сетей и эксплуатационной ответственности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13. Заявитель несет балансовую и эксплуатационную ответственность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w:t>
      </w:r>
      <w:hyperlink w:anchor="P183">
        <w:r w:rsidRPr="00CC4B93">
          <w:rPr>
            <w:rFonts w:ascii="Times New Roman" w:hAnsi="Times New Roman" w:cs="Times New Roman"/>
            <w:color w:val="0000FF"/>
            <w:sz w:val="24"/>
            <w:szCs w:val="24"/>
          </w:rPr>
          <w:t>&lt;6&gt;</w:t>
        </w:r>
      </w:hyperlink>
      <w:r w:rsidRPr="00CC4B93">
        <w:rPr>
          <w:rFonts w:ascii="Times New Roman" w:hAnsi="Times New Roman" w:cs="Times New Roman"/>
          <w:sz w:val="24"/>
          <w:szCs w:val="24"/>
        </w:rPr>
        <w:t>.</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 Условия изменения, расторжения договора</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ответственность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15. Настоящий </w:t>
      </w:r>
      <w:proofErr w:type="gramStart"/>
      <w:r w:rsidRPr="00CC4B93">
        <w:rPr>
          <w:rFonts w:ascii="Times New Roman" w:hAnsi="Times New Roman" w:cs="Times New Roman"/>
          <w:sz w:val="24"/>
          <w:szCs w:val="24"/>
        </w:rPr>
        <w:t>договор</w:t>
      </w:r>
      <w:proofErr w:type="gramEnd"/>
      <w:r w:rsidRPr="00CC4B93">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8">
        <w:r w:rsidRPr="00CC4B93">
          <w:rPr>
            <w:rFonts w:ascii="Times New Roman" w:hAnsi="Times New Roman" w:cs="Times New Roman"/>
            <w:color w:val="0000FF"/>
            <w:sz w:val="24"/>
            <w:szCs w:val="24"/>
          </w:rPr>
          <w:t>кодексом</w:t>
        </w:r>
      </w:hyperlink>
      <w:r w:rsidRPr="00CC4B93">
        <w:rPr>
          <w:rFonts w:ascii="Times New Roman" w:hAnsi="Times New Roman" w:cs="Times New Roman"/>
          <w:sz w:val="24"/>
          <w:szCs w:val="24"/>
        </w:rPr>
        <w:t xml:space="preserve">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C4B93">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6" w:name="P114"/>
      <w:bookmarkEnd w:id="16"/>
      <w:r w:rsidRPr="00CC4B93">
        <w:rPr>
          <w:rFonts w:ascii="Times New Roman" w:hAnsi="Times New Roman" w:cs="Times New Roman"/>
          <w:sz w:val="24"/>
          <w:szCs w:val="24"/>
        </w:rPr>
        <w:t>17. Абзац утратил силу.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7" w:name="P115"/>
      <w:bookmarkEnd w:id="17"/>
      <w:r w:rsidRPr="00CC4B9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которых осуществляется на уровне напряжения 0,4 кВ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114">
        <w:r w:rsidRPr="00CC4B93">
          <w:rPr>
            <w:rFonts w:ascii="Times New Roman" w:hAnsi="Times New Roman" w:cs="Times New Roman"/>
            <w:color w:val="0000FF"/>
            <w:sz w:val="24"/>
            <w:szCs w:val="24"/>
          </w:rPr>
          <w:t>абзацем первым</w:t>
        </w:r>
      </w:hyperlink>
      <w:r w:rsidRPr="00CC4B93">
        <w:rPr>
          <w:rFonts w:ascii="Times New Roman" w:hAnsi="Times New Roman" w:cs="Times New Roman"/>
          <w:sz w:val="24"/>
          <w:szCs w:val="24"/>
        </w:rPr>
        <w:t xml:space="preserve"> или </w:t>
      </w:r>
      <w:hyperlink w:anchor="P115">
        <w:r w:rsidRPr="00CC4B93">
          <w:rPr>
            <w:rFonts w:ascii="Times New Roman" w:hAnsi="Times New Roman" w:cs="Times New Roman"/>
            <w:color w:val="0000FF"/>
            <w:sz w:val="24"/>
            <w:szCs w:val="24"/>
          </w:rPr>
          <w:t>вторым</w:t>
        </w:r>
      </w:hyperlink>
      <w:r w:rsidRPr="00CC4B93">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 Порядок разрешения споров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VII. Заключительные положения</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21. Настоящий договор считается заключенным со дня оплаты заявителем счета на оплату технологического присоединения по договору.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Реквизиты Сторон</w:t>
      </w:r>
    </w:p>
    <w:p w:rsidR="001B476E" w:rsidRPr="00CC4B93" w:rsidRDefault="001B476E">
      <w:pPr>
        <w:pStyle w:val="ConsPlusNormal"/>
        <w:spacing w:line="20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252"/>
        <w:gridCol w:w="360"/>
        <w:gridCol w:w="4444"/>
      </w:tblGrid>
      <w:tr w:rsidR="001B476E" w:rsidRPr="00CC4B93">
        <w:tc>
          <w:tcPr>
            <w:tcW w:w="4252" w:type="dxa"/>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Сетевая организация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нахождения)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ИНН/КПП 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р</w:t>
            </w:r>
            <w:proofErr w:type="spellEnd"/>
            <w:proofErr w:type="gramEnd"/>
            <w:r w:rsidRPr="00CC4B93">
              <w:rPr>
                <w:rFonts w:ascii="Times New Roman" w:hAnsi="Times New Roman" w:cs="Times New Roman"/>
                <w:sz w:val="24"/>
                <w:szCs w:val="24"/>
              </w:rPr>
              <w:t>/с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к/с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действующего от имени сетевой организации)</w:t>
            </w:r>
            <w:proofErr w:type="gramEnd"/>
          </w:p>
        </w:tc>
        <w:tc>
          <w:tcPr>
            <w:tcW w:w="360" w:type="dxa"/>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444" w:type="dxa"/>
            <w:vMerge w:val="restart"/>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(для юридических лиц - полное наименование)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(номер записи в Едином государственном реестре юридических лиц)</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 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действующего от имени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нахождения)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(для индивидуальных предпринимателей -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(номер записи в Едином государственном реестре индивидуальных предпринимателей и дата ее внесения в реестр)</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(серия, номер и дата выдачи паспорта или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иного документа, удостоверяющего личность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 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жительства)</w:t>
            </w:r>
          </w:p>
        </w:tc>
      </w:tr>
      <w:tr w:rsidR="001B476E" w:rsidRPr="00CC4B93">
        <w:trPr>
          <w:trHeight w:val="230"/>
        </w:trPr>
        <w:tc>
          <w:tcPr>
            <w:tcW w:w="4252" w:type="dxa"/>
            <w:vMerge w:val="restart"/>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М.П.</w:t>
            </w:r>
          </w:p>
        </w:tc>
        <w:tc>
          <w:tcPr>
            <w:tcW w:w="360" w:type="dxa"/>
            <w:vMerge w:val="restart"/>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444"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r>
      <w:tr w:rsidR="001B476E" w:rsidRPr="00CC4B93">
        <w:tc>
          <w:tcPr>
            <w:tcW w:w="4252"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c>
          <w:tcPr>
            <w:tcW w:w="360"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c>
          <w:tcPr>
            <w:tcW w:w="4444" w:type="dxa"/>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М.П.</w:t>
            </w:r>
          </w:p>
        </w:tc>
      </w:tr>
    </w:tbl>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П</w:t>
      </w:r>
      <w:proofErr w:type="gramEnd"/>
      <w:r w:rsidRPr="00CC4B93">
        <w:rPr>
          <w:rFonts w:ascii="Times New Roman" w:hAnsi="Times New Roman" w:cs="Times New Roman"/>
          <w:sz w:val="24"/>
          <w:szCs w:val="24"/>
        </w:rPr>
        <w:t xml:space="preserve">одлежит указанию, 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8" w:name="P180"/>
      <w:bookmarkEnd w:id="18"/>
      <w:r w:rsidRPr="00CC4B93">
        <w:rPr>
          <w:rFonts w:ascii="Times New Roman" w:hAnsi="Times New Roman" w:cs="Times New Roman"/>
          <w:sz w:val="24"/>
          <w:szCs w:val="24"/>
        </w:rPr>
        <w:lastRenderedPageBreak/>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19" w:name="P181"/>
      <w:bookmarkEnd w:id="19"/>
      <w:r w:rsidRPr="00CC4B93">
        <w:rPr>
          <w:rFonts w:ascii="Times New Roman" w:hAnsi="Times New Roman" w:cs="Times New Roman"/>
          <w:sz w:val="24"/>
          <w:szCs w:val="24"/>
        </w:rPr>
        <w:t>&lt;3&gt; Срок действия технических условий не может составлять менее 2 лет и более 5 лет.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0" w:name="P182"/>
      <w:bookmarkEnd w:id="20"/>
      <w:r w:rsidRPr="00CC4B93">
        <w:rPr>
          <w:rFonts w:ascii="Times New Roman" w:hAnsi="Times New Roman" w:cs="Times New Roman"/>
          <w:sz w:val="24"/>
          <w:szCs w:val="24"/>
        </w:rPr>
        <w:t>&lt;4&gt; - &lt;5&gt; Сноски исключены.</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1" w:name="P183"/>
      <w:bookmarkEnd w:id="21"/>
      <w:r w:rsidRPr="00CC4B93">
        <w:rPr>
          <w:rFonts w:ascii="Times New Roman" w:hAnsi="Times New Roman" w:cs="Times New Roman"/>
          <w:sz w:val="24"/>
          <w:szCs w:val="24"/>
        </w:rPr>
        <w:t>&lt;6</w:t>
      </w:r>
      <w:proofErr w:type="gramStart"/>
      <w:r w:rsidRPr="00CC4B93">
        <w:rPr>
          <w:rFonts w:ascii="Times New Roman" w:hAnsi="Times New Roman" w:cs="Times New Roman"/>
          <w:sz w:val="24"/>
          <w:szCs w:val="24"/>
        </w:rPr>
        <w:t>&gt; Т</w:t>
      </w:r>
      <w:proofErr w:type="gramEnd"/>
      <w:r w:rsidRPr="00CC4B93">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CC4B93">
      <w:pPr>
        <w:pStyle w:val="ConsPlusNormal"/>
        <w:spacing w:line="200" w:lineRule="auto"/>
        <w:jc w:val="right"/>
        <w:outlineLvl w:val="0"/>
        <w:rPr>
          <w:rFonts w:ascii="Times New Roman" w:hAnsi="Times New Roman" w:cs="Times New Roman"/>
          <w:sz w:val="24"/>
          <w:szCs w:val="24"/>
        </w:rPr>
      </w:pPr>
      <w:r w:rsidRPr="00CC4B93">
        <w:rPr>
          <w:rFonts w:ascii="Times New Roman" w:hAnsi="Times New Roman" w:cs="Times New Roman"/>
          <w:sz w:val="24"/>
          <w:szCs w:val="24"/>
        </w:rPr>
        <w:t>П</w:t>
      </w:r>
      <w:r w:rsidR="001B476E" w:rsidRPr="00CC4B93">
        <w:rPr>
          <w:rFonts w:ascii="Times New Roman" w:hAnsi="Times New Roman" w:cs="Times New Roman"/>
          <w:sz w:val="24"/>
          <w:szCs w:val="24"/>
        </w:rPr>
        <w:t>риложение</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к типовому договору</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 xml:space="preserve">об осуществлении </w:t>
      </w:r>
      <w:proofErr w:type="gramStart"/>
      <w:r w:rsidRPr="00CC4B93">
        <w:rPr>
          <w:rFonts w:ascii="Times New Roman" w:hAnsi="Times New Roman" w:cs="Times New Roman"/>
          <w:sz w:val="24"/>
          <w:szCs w:val="24"/>
        </w:rPr>
        <w:t>технологического</w:t>
      </w:r>
      <w:proofErr w:type="gramEnd"/>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after="1"/>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bookmarkStart w:id="22" w:name="P196"/>
      <w:bookmarkEnd w:id="22"/>
      <w:r w:rsidRPr="00CC4B93">
        <w:rPr>
          <w:rFonts w:ascii="Times New Roman" w:hAnsi="Times New Roman" w:cs="Times New Roman"/>
          <w:sz w:val="24"/>
          <w:szCs w:val="24"/>
        </w:rPr>
        <w:t xml:space="preserve">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для 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(для юридических лиц или индивидуальных предпринимателей</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целях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устройств, максимальная мощность которых составляет до 15</w:t>
      </w:r>
      <w:r w:rsidR="00CC4B93">
        <w:rPr>
          <w:rFonts w:ascii="Times New Roman" w:hAnsi="Times New Roman" w:cs="Times New Roman"/>
          <w:sz w:val="24"/>
          <w:szCs w:val="24"/>
        </w:rPr>
        <w:t>0</w:t>
      </w:r>
      <w:r w:rsidRPr="00CC4B93">
        <w:rPr>
          <w:rFonts w:ascii="Times New Roman" w:hAnsi="Times New Roman" w:cs="Times New Roman"/>
          <w:sz w:val="24"/>
          <w:szCs w:val="24"/>
        </w:rPr>
        <w:t xml:space="preserve">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включительно (с учетом ранее присоединенных в данной точке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N                                                    "__" 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 выдавшей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(полное наименование заявителя -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фамилия, имя, отчество заявителя - индивидуального предпринимателя)</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Наименование  и место нахождения объектов, в целях электроснабжения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которых</w:t>
      </w:r>
      <w:proofErr w:type="gramEnd"/>
      <w:r w:rsidRPr="00CC4B93">
        <w:rPr>
          <w:rFonts w:ascii="Times New Roman" w:hAnsi="Times New Roman" w:cs="Times New Roman"/>
          <w:sz w:val="24"/>
          <w:szCs w:val="24"/>
        </w:rPr>
        <w:t xml:space="preserve">   осуществляется  технологическое  присоединение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устройств заявителя, 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3.  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заявителя составляет ________________________________________________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 xml:space="preserve">(если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вводится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эксплуатацию по этапам и очередям, указывается </w:t>
      </w:r>
      <w:proofErr w:type="gramStart"/>
      <w:r w:rsidRPr="00CC4B93">
        <w:rPr>
          <w:rFonts w:ascii="Times New Roman" w:hAnsi="Times New Roman" w:cs="Times New Roman"/>
          <w:sz w:val="24"/>
          <w:szCs w:val="24"/>
        </w:rPr>
        <w:t>поэтапное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распределение мощности)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4. Категория надежности 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5.  Класс  напряжения  электрических  сетей,  к  которым осуществляется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технологическое присоединение, ______________________________________ (кВ).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6. Год  ввода  в  эксплуатацию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7.  </w:t>
      </w:r>
      <w:proofErr w:type="gramStart"/>
      <w:r w:rsidRPr="00CC4B93">
        <w:rPr>
          <w:rFonts w:ascii="Times New Roman" w:hAnsi="Times New Roman" w:cs="Times New Roman"/>
          <w:sz w:val="24"/>
          <w:szCs w:val="24"/>
        </w:rPr>
        <w:t>Точка  (точки) присоединения (вводные распределительные устройства,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линии  электропередачи,  базовые  подстанции,  генераторы)  и  </w:t>
      </w:r>
      <w:proofErr w:type="gramStart"/>
      <w:r w:rsidRPr="00CC4B93">
        <w:rPr>
          <w:rFonts w:ascii="Times New Roman" w:hAnsi="Times New Roman" w:cs="Times New Roman"/>
          <w:sz w:val="24"/>
          <w:szCs w:val="24"/>
        </w:rPr>
        <w:t>максимальная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мощность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по  каждой  точке  присоединения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8. Основной источник питания 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9. Резервный источник питания 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Сетевая организация осуществляет </w:t>
      </w:r>
      <w:hyperlink w:anchor="P275">
        <w:r w:rsidRPr="00CC4B93">
          <w:rPr>
            <w:rFonts w:ascii="Times New Roman" w:hAnsi="Times New Roman" w:cs="Times New Roman"/>
            <w:color w:val="0000FF"/>
            <w:sz w:val="24"/>
            <w:szCs w:val="24"/>
          </w:rPr>
          <w:t>&lt;1&gt;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(указываются требования к усилению существующей электрической сети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в связи с присоединением новых мощностей (строительство новых линий</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электропередачи, подстанций, увеличение сечения проводов и кабелей,</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замена или увеличение мощности трансформаторов, расширение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распределительных устройств, модернизация оборудования, реконструкция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объектов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 установка устройств регулирования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напряжения для обеспечения надежности и качества электрической энергии,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а также по договоренности Сторон иные обязанности по исполнению технических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условий, </w:t>
      </w:r>
      <w:proofErr w:type="gramStart"/>
      <w:r w:rsidRPr="00CC4B93">
        <w:rPr>
          <w:rFonts w:ascii="Times New Roman" w:hAnsi="Times New Roman" w:cs="Times New Roman"/>
          <w:sz w:val="24"/>
          <w:szCs w:val="24"/>
        </w:rPr>
        <w:t>предусмотренные</w:t>
      </w:r>
      <w:proofErr w:type="gramEnd"/>
      <w:r w:rsidRPr="00CC4B93">
        <w:rPr>
          <w:rFonts w:ascii="Times New Roman" w:hAnsi="Times New Roman" w:cs="Times New Roman"/>
          <w:sz w:val="24"/>
          <w:szCs w:val="24"/>
        </w:rPr>
        <w:t xml:space="preserve"> </w:t>
      </w:r>
      <w:hyperlink r:id="rId9">
        <w:r w:rsidRPr="00CC4B93">
          <w:rPr>
            <w:rFonts w:ascii="Times New Roman" w:hAnsi="Times New Roman" w:cs="Times New Roman"/>
            <w:color w:val="0000FF"/>
            <w:sz w:val="24"/>
            <w:szCs w:val="24"/>
          </w:rPr>
          <w:t>пунктом 25(1)</w:t>
        </w:r>
      </w:hyperlink>
      <w:r w:rsidRPr="00CC4B93">
        <w:rPr>
          <w:rFonts w:ascii="Times New Roman" w:hAnsi="Times New Roman" w:cs="Times New Roman"/>
          <w:sz w:val="24"/>
          <w:szCs w:val="24"/>
        </w:rPr>
        <w:t xml:space="preserve"> Правил технологического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потребителей </w:t>
      </w:r>
      <w:proofErr w:type="gramStart"/>
      <w:r w:rsidRPr="00CC4B93">
        <w:rPr>
          <w:rFonts w:ascii="Times New Roman" w:hAnsi="Times New Roman" w:cs="Times New Roman"/>
          <w:sz w:val="24"/>
          <w:szCs w:val="24"/>
        </w:rPr>
        <w:t>электрической</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энергии, объектов по производству электрической энергии, а также объектов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 </w:t>
      </w:r>
      <w:proofErr w:type="gramStart"/>
      <w:r w:rsidRPr="00CC4B93">
        <w:rPr>
          <w:rFonts w:ascii="Times New Roman" w:hAnsi="Times New Roman" w:cs="Times New Roman"/>
          <w:sz w:val="24"/>
          <w:szCs w:val="24"/>
        </w:rPr>
        <w:t>принадлежащих</w:t>
      </w:r>
      <w:proofErr w:type="gramEnd"/>
      <w:r w:rsidRPr="00CC4B93">
        <w:rPr>
          <w:rFonts w:ascii="Times New Roman" w:hAnsi="Times New Roman" w:cs="Times New Roman"/>
          <w:sz w:val="24"/>
          <w:szCs w:val="24"/>
        </w:rPr>
        <w:t xml:space="preserve"> сетевым организациям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 иным лицам,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11. Заявитель осуществляет </w:t>
      </w:r>
      <w:hyperlink w:anchor="P276">
        <w:r w:rsidRPr="00CC4B93">
          <w:rPr>
            <w:rFonts w:ascii="Times New Roman" w:hAnsi="Times New Roman" w:cs="Times New Roman"/>
            <w:color w:val="0000FF"/>
            <w:sz w:val="24"/>
            <w:szCs w:val="24"/>
          </w:rPr>
          <w:t>&lt;2&gt;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12.  Срок действия настоящих технических условий составляет _______ год</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(года) </w:t>
      </w:r>
      <w:hyperlink w:anchor="P277">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договора  об  осуществлении  технологического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действующего от имени сетевой организации)</w:t>
      </w:r>
      <w:proofErr w:type="gramEnd"/>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 __________________________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3" w:name="P275"/>
      <w:bookmarkEnd w:id="23"/>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сетевой организации по исполнению технических условий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4" w:name="P276"/>
      <w:bookmarkEnd w:id="24"/>
      <w:r w:rsidRPr="00CC4B93">
        <w:rPr>
          <w:rFonts w:ascii="Times New Roman" w:hAnsi="Times New Roman" w:cs="Times New Roman"/>
          <w:sz w:val="24"/>
          <w:szCs w:val="24"/>
        </w:rPr>
        <w:t>&lt;2</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заявителя по исполнению технических условий до точки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за исключением обязанностей, обязательных для исполнения сетевой организацией за счет ее средств.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&lt;3&gt; Срок действия технических условий не может составлять менее 2 лет и более 5 лет.</w:t>
      </w:r>
    </w:p>
    <w:p w:rsidR="004F0296" w:rsidRPr="00CC4B93" w:rsidRDefault="004F0296" w:rsidP="004F0296">
      <w:pPr>
        <w:pStyle w:val="ConsPlusNormal"/>
        <w:spacing w:line="200" w:lineRule="auto"/>
        <w:rPr>
          <w:rFonts w:ascii="Times New Roman" w:hAnsi="Times New Roman" w:cs="Times New Roman"/>
          <w:sz w:val="24"/>
          <w:szCs w:val="24"/>
        </w:rPr>
      </w:pPr>
      <w:bookmarkStart w:id="25" w:name="P277"/>
      <w:bookmarkEnd w:id="25"/>
      <w:r w:rsidRPr="00CC4B93">
        <w:rPr>
          <w:rFonts w:ascii="Times New Roman" w:hAnsi="Times New Roman" w:cs="Times New Roman"/>
          <w:sz w:val="24"/>
          <w:szCs w:val="24"/>
        </w:rPr>
        <w:br/>
      </w:r>
    </w:p>
    <w:p w:rsidR="00FE5E62" w:rsidRPr="00CC4B93" w:rsidRDefault="00FE5E62" w:rsidP="00FE5E62">
      <w:pPr>
        <w:ind w:firstLine="567"/>
      </w:pPr>
    </w:p>
    <w:p w:rsidR="00FE5E62" w:rsidRPr="00CC4B93" w:rsidRDefault="00FE5E62" w:rsidP="00FE5E62">
      <w:pPr>
        <w:ind w:firstLine="567"/>
      </w:pP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ТИПОВОЙ ДОГОВОР</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об осуществлении технологического присоединения</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к электрическим сетям</w:t>
      </w:r>
    </w:p>
    <w:p w:rsidR="001B476E" w:rsidRPr="00CC4B93" w:rsidRDefault="001B476E">
      <w:pPr>
        <w:pStyle w:val="ConsPlusNormal"/>
        <w:spacing w:line="200" w:lineRule="auto"/>
        <w:jc w:val="both"/>
        <w:outlineLvl w:val="0"/>
        <w:rPr>
          <w:rFonts w:ascii="Times New Roman" w:hAnsi="Times New Roman" w:cs="Times New Roman"/>
          <w:sz w:val="24"/>
          <w:szCs w:val="24"/>
        </w:rPr>
      </w:pP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(для юридических лиц или индивидуальных предпринимателей</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в целях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устройств, максимальная мощность которых свыше 150 кВт</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и менее 670 кВт (за исключением случаев, указанных</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в </w:t>
      </w:r>
      <w:hyperlink r:id="rId10">
        <w:r w:rsidRPr="00CC4B93">
          <w:rPr>
            <w:rFonts w:ascii="Times New Roman" w:hAnsi="Times New Roman" w:cs="Times New Roman"/>
            <w:color w:val="0000FF"/>
            <w:sz w:val="24"/>
            <w:szCs w:val="24"/>
          </w:rPr>
          <w:t>приложениях N 9</w:t>
        </w:r>
      </w:hyperlink>
      <w:r w:rsidRPr="00CC4B93">
        <w:rPr>
          <w:rFonts w:ascii="Times New Roman" w:hAnsi="Times New Roman" w:cs="Times New Roman"/>
          <w:sz w:val="24"/>
          <w:szCs w:val="24"/>
        </w:rPr>
        <w:t xml:space="preserve"> и </w:t>
      </w:r>
      <w:hyperlink r:id="rId11">
        <w:r w:rsidRPr="00CC4B93">
          <w:rPr>
            <w:rFonts w:ascii="Times New Roman" w:hAnsi="Times New Roman" w:cs="Times New Roman"/>
            <w:color w:val="0000FF"/>
            <w:sz w:val="24"/>
            <w:szCs w:val="24"/>
          </w:rPr>
          <w:t>10</w:t>
        </w:r>
      </w:hyperlink>
      <w:r w:rsidRPr="00CC4B93">
        <w:rPr>
          <w:rFonts w:ascii="Times New Roman" w:hAnsi="Times New Roman" w:cs="Times New Roman"/>
          <w:sz w:val="24"/>
          <w:szCs w:val="24"/>
        </w:rPr>
        <w:t>, а также осуществления</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технологического присоединения</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 xml:space="preserve">по </w:t>
      </w:r>
      <w:proofErr w:type="gramStart"/>
      <w:r w:rsidRPr="00CC4B93">
        <w:rPr>
          <w:rFonts w:ascii="Times New Roman" w:hAnsi="Times New Roman" w:cs="Times New Roman"/>
          <w:sz w:val="24"/>
          <w:szCs w:val="24"/>
        </w:rPr>
        <w:t>индивидуальному проекту</w:t>
      </w:r>
      <w:proofErr w:type="gramEnd"/>
      <w:r w:rsidRPr="00CC4B93">
        <w:rPr>
          <w:rFonts w:ascii="Times New Roman" w:hAnsi="Times New Roman" w:cs="Times New Roman"/>
          <w:sz w:val="24"/>
          <w:szCs w:val="24"/>
        </w:rPr>
        <w:t>)</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                      "__" _____________ 20__ г.</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(место заключения договора)                      (дата заключения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именуемая</w:t>
      </w:r>
      <w:proofErr w:type="gramEnd"/>
      <w:r w:rsidRPr="00CC4B93">
        <w:rPr>
          <w:rFonts w:ascii="Times New Roman" w:hAnsi="Times New Roman" w:cs="Times New Roman"/>
          <w:sz w:val="24"/>
          <w:szCs w:val="24"/>
        </w:rPr>
        <w:t xml:space="preserve"> в дальнейшем сетевой организацией, в лице 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(должность,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действующего</w:t>
      </w:r>
      <w:proofErr w:type="gramEnd"/>
      <w:r w:rsidRPr="00CC4B93">
        <w:rPr>
          <w:rFonts w:ascii="Times New Roman" w:hAnsi="Times New Roman" w:cs="Times New Roman"/>
          <w:sz w:val="24"/>
          <w:szCs w:val="24"/>
        </w:rPr>
        <w:t xml:space="preserve"> на основании 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и реквизиты документа)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 одной стороны, и 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(полное наименование юридического лица, номер записи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Едином государственном реестре юридических лиц с указанием фамилии,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имени, отчества лица, действующего от имени этого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наименования и реквизитов документа, на основании которого он действует,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либо фамилия, имя, отчество индивидуального предпринимателя, номер записи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Едином государственном реестре индивидуальных предпринимателей и дата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ее внесения в реестр)</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именуемый</w:t>
      </w:r>
      <w:proofErr w:type="gramEnd"/>
      <w:r w:rsidRPr="00CC4B93">
        <w:rPr>
          <w:rFonts w:ascii="Times New Roman" w:hAnsi="Times New Roman" w:cs="Times New Roman"/>
          <w:sz w:val="24"/>
          <w:szCs w:val="24"/>
        </w:rPr>
        <w:t xml:space="preserve">  в  дальнейшем заявителем, с  другой  стороны,  вместе  именуемые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Сторонами, заключили настоящий договор о нижеследующем: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 Предмет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По  настоящему  договору  сетевая  организация  принимает  на  себя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обязательства     по     осуществлению    технологического    присоединения</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(далее   -   технологическое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присоединение) 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в   том   числе  по   обеспечению   готовности   объектов   </w:t>
      </w:r>
      <w:proofErr w:type="spellStart"/>
      <w:r w:rsidRPr="00CC4B93">
        <w:rPr>
          <w:rFonts w:ascii="Times New Roman" w:hAnsi="Times New Roman" w:cs="Times New Roman"/>
          <w:sz w:val="24"/>
          <w:szCs w:val="24"/>
        </w:rPr>
        <w:t>электросетевого</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хозяйства  (включая  их  проектирование,  строительство,  реконструкцию)  </w:t>
      </w:r>
      <w:proofErr w:type="gramStart"/>
      <w:r w:rsidRPr="00CC4B93">
        <w:rPr>
          <w:rFonts w:ascii="Times New Roman" w:hAnsi="Times New Roman" w:cs="Times New Roman"/>
          <w:sz w:val="24"/>
          <w:szCs w:val="24"/>
        </w:rPr>
        <w:t>к</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присоединению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урегулированию  отношений  </w:t>
      </w:r>
      <w:proofErr w:type="gramStart"/>
      <w:r w:rsidRPr="00CC4B93">
        <w:rPr>
          <w:rFonts w:ascii="Times New Roman" w:hAnsi="Times New Roman" w:cs="Times New Roman"/>
          <w:sz w:val="24"/>
          <w:szCs w:val="24"/>
        </w:rPr>
        <w:t>с</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третьими  лицами в случае необходимости строительства (модернизации) такими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лицами     принадлежащих     им    объектов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объектов   электроэнергетики),  с  учетом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следующих характеристик:</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_______ (кВт);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категория надежности _______;</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_______ (кВ);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максимальная мощность ранее присоединенных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w:t>
      </w:r>
      <w:proofErr w:type="gramStart"/>
      <w:r w:rsidRPr="00CC4B93">
        <w:rPr>
          <w:rFonts w:ascii="Times New Roman" w:hAnsi="Times New Roman" w:cs="Times New Roman"/>
          <w:sz w:val="24"/>
          <w:szCs w:val="24"/>
        </w:rPr>
        <w:t>ств _______ кВт</w:t>
      </w:r>
      <w:proofErr w:type="gramEnd"/>
      <w:r w:rsidRPr="00CC4B93">
        <w:rPr>
          <w:rFonts w:ascii="Times New Roman" w:hAnsi="Times New Roman" w:cs="Times New Roman"/>
          <w:sz w:val="24"/>
          <w:szCs w:val="24"/>
        </w:rPr>
        <w:t xml:space="preserve"> </w:t>
      </w:r>
      <w:hyperlink w:anchor="P182">
        <w:r w:rsidRPr="00CC4B93">
          <w:rPr>
            <w:rFonts w:ascii="Times New Roman" w:hAnsi="Times New Roman" w:cs="Times New Roman"/>
            <w:color w:val="0000FF"/>
            <w:sz w:val="24"/>
            <w:szCs w:val="24"/>
          </w:rPr>
          <w:t>&lt;1&gt;</w:t>
        </w:r>
      </w:hyperlink>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1B476E" w:rsidRPr="00CC4B93" w:rsidRDefault="001B476E">
      <w:pPr>
        <w:pStyle w:val="ConsPlusNormal"/>
        <w:spacing w:before="200"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Технологическое присоединение необходимо для электроснабжения 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объектов заявителя)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расположенных</w:t>
      </w:r>
      <w:proofErr w:type="gramEnd"/>
      <w:r w:rsidRPr="00CC4B93">
        <w:rPr>
          <w:rFonts w:ascii="Times New Roman" w:hAnsi="Times New Roman" w:cs="Times New Roman"/>
          <w:sz w:val="24"/>
          <w:szCs w:val="24"/>
        </w:rPr>
        <w:t xml:space="preserve"> (которые будут располагаться) 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(место нахождения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объектов заявителя)</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4. </w:t>
      </w:r>
      <w:hyperlink w:anchor="P196">
        <w:r w:rsidRPr="00CC4B93">
          <w:rPr>
            <w:rFonts w:ascii="Times New Roman" w:hAnsi="Times New Roman" w:cs="Times New Roman"/>
            <w:color w:val="0000FF"/>
            <w:sz w:val="24"/>
            <w:szCs w:val="24"/>
          </w:rPr>
          <w:t>Технические условия</w:t>
        </w:r>
      </w:hyperlink>
      <w:r w:rsidRPr="00CC4B93">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 xml:space="preserve">Срок действия технических условий составляет _______ год (года) </w:t>
      </w:r>
      <w:hyperlink w:anchor="P183">
        <w:r w:rsidRPr="00CC4B93">
          <w:rPr>
            <w:rFonts w:ascii="Times New Roman" w:hAnsi="Times New Roman" w:cs="Times New Roman"/>
            <w:color w:val="0000FF"/>
            <w:sz w:val="24"/>
            <w:szCs w:val="24"/>
          </w:rPr>
          <w:t>&lt;2&gt;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6" w:name="P68"/>
      <w:bookmarkEnd w:id="26"/>
      <w:r w:rsidRPr="00CC4B93">
        <w:rPr>
          <w:rFonts w:ascii="Times New Roman" w:hAnsi="Times New Roman" w:cs="Times New Roman"/>
          <w:sz w:val="24"/>
          <w:szCs w:val="24"/>
        </w:rPr>
        <w:t xml:space="preserve">5. Срок выполнения мероприятий по технологическому присоединению составляет __________ </w:t>
      </w:r>
      <w:hyperlink w:anchor="P184">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настоящего договора.</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II. Обязанности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6. Сетевая организация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принять участие в осмотре (обследовании)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должностным лицом федерального органа исполнительной власти по технологическому надзору;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68">
        <w:r w:rsidRPr="00CC4B93">
          <w:rPr>
            <w:rFonts w:ascii="Times New Roman" w:hAnsi="Times New Roman" w:cs="Times New Roman"/>
            <w:color w:val="0000FF"/>
            <w:sz w:val="24"/>
            <w:szCs w:val="24"/>
          </w:rPr>
          <w:t>пунктом 5</w:t>
        </w:r>
      </w:hyperlink>
      <w:r w:rsidRPr="00CC4B93">
        <w:rPr>
          <w:rFonts w:ascii="Times New Roman" w:hAnsi="Times New Roman" w:cs="Times New Roman"/>
          <w:sz w:val="24"/>
          <w:szCs w:val="24"/>
        </w:rPr>
        <w:t xml:space="preserve"> настоящего договора, осуществить фактическое присоединение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w:t>
      </w:r>
      <w:proofErr w:type="gramEnd"/>
      <w:r w:rsidRPr="00CC4B93">
        <w:rPr>
          <w:rFonts w:ascii="Times New Roman" w:hAnsi="Times New Roman" w:cs="Times New Roman"/>
          <w:sz w:val="24"/>
          <w:szCs w:val="24"/>
        </w:rPr>
        <w:t xml:space="preserve"> заявителю.</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8. Заявитель обязуется: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указанные в технических условиях;</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w:t>
      </w:r>
      <w:proofErr w:type="gramEnd"/>
      <w:r w:rsidRPr="00CC4B93">
        <w:rPr>
          <w:rFonts w:ascii="Times New Roman" w:hAnsi="Times New Roman" w:cs="Times New Roman"/>
          <w:sz w:val="24"/>
          <w:szCs w:val="24"/>
        </w:rPr>
        <w:t xml:space="preserve">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принять участие в осмотре (обследовании)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должностным лицом федерального органа исполнительной власти по технологическому надзору;</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после осуществления сетевой организацией фактического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lastRenderedPageBreak/>
        <w:t xml:space="preserve">надлежащим образом исполнять указанные в </w:t>
      </w:r>
      <w:hyperlink w:anchor="P88">
        <w:r w:rsidRPr="00CC4B93">
          <w:rPr>
            <w:rFonts w:ascii="Times New Roman" w:hAnsi="Times New Roman" w:cs="Times New Roman"/>
            <w:color w:val="0000FF"/>
            <w:sz w:val="24"/>
            <w:szCs w:val="24"/>
          </w:rPr>
          <w:t>разделе III</w:t>
        </w:r>
      </w:hyperlink>
      <w:r w:rsidRPr="00CC4B93">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уведомить сетевую организацию о направлении заявок в иные сетевые организации при технологическом присоединении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CC4B93">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CC4B93">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bookmarkStart w:id="27" w:name="P88"/>
      <w:bookmarkEnd w:id="27"/>
      <w:r w:rsidRPr="00CC4B93">
        <w:rPr>
          <w:rFonts w:ascii="Times New Roman" w:hAnsi="Times New Roman" w:cs="Times New Roman"/>
          <w:sz w:val="24"/>
          <w:szCs w:val="24"/>
        </w:rPr>
        <w:t>III. Плата за технологическое присоединение</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порядок расчетов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Размер  платы  за  технологическое  присоединение  определяется  </w:t>
      </w:r>
      <w:proofErr w:type="gramStart"/>
      <w:r w:rsidRPr="00CC4B93">
        <w:rPr>
          <w:rFonts w:ascii="Times New Roman" w:hAnsi="Times New Roman" w:cs="Times New Roman"/>
          <w:sz w:val="24"/>
          <w:szCs w:val="24"/>
        </w:rPr>
        <w:t>в</w:t>
      </w:r>
      <w:proofErr w:type="gramEnd"/>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соответствии</w:t>
      </w:r>
      <w:proofErr w:type="gramEnd"/>
      <w:r w:rsidRPr="00CC4B93">
        <w:rPr>
          <w:rFonts w:ascii="Times New Roman" w:hAnsi="Times New Roman" w:cs="Times New Roman"/>
          <w:sz w:val="24"/>
          <w:szCs w:val="24"/>
        </w:rPr>
        <w:t xml:space="preserve"> с решением 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(наименование органа исполнительной власти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области государственного регулирования тарифов)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от __________________ N _____________ и составляет _________________ рублей</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 копеек, в том числе НДС _________ рублей _________ копеек.</w:t>
      </w: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11. Внесение платы за технологическое присоединение осуществляется заявителем в следующем порядке: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10 процентов платы за технологическое присоединение вносятся в течение 15 дней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30 процентов платы за технологическое присоединение вносятся в течение 60 дней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20 процентов платы за технологическое присоединение вносятся в течение 180 дней со дня заключения настоящего договора;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30 процентов платы за технологическое присоединение вносятся в течение 15 дней со дня фактического присоединения;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10 процентов платы за технологическое присоединение вносятся в течение 10 дней со дня подписания акта об осуществлении технологического присоединения.</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CC4B93">
        <w:rPr>
          <w:rFonts w:ascii="Times New Roman" w:hAnsi="Times New Roman" w:cs="Times New Roman"/>
          <w:sz w:val="24"/>
          <w:szCs w:val="24"/>
        </w:rPr>
        <w:t>дств в к</w:t>
      </w:r>
      <w:proofErr w:type="gramEnd"/>
      <w:r w:rsidRPr="00CC4B93">
        <w:rPr>
          <w:rFonts w:ascii="Times New Roman" w:hAnsi="Times New Roman" w:cs="Times New Roman"/>
          <w:sz w:val="24"/>
          <w:szCs w:val="24"/>
        </w:rPr>
        <w:t>ассу или на расчетный счет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 xml:space="preserve">IV. Разграничение балансовой принадлежности </w:t>
      </w:r>
      <w:proofErr w:type="gramStart"/>
      <w:r w:rsidRPr="00CC4B93">
        <w:rPr>
          <w:rFonts w:ascii="Times New Roman" w:hAnsi="Times New Roman" w:cs="Times New Roman"/>
          <w:sz w:val="24"/>
          <w:szCs w:val="24"/>
        </w:rPr>
        <w:t>электрических</w:t>
      </w:r>
      <w:proofErr w:type="gramEnd"/>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сетей и эксплуатационной ответственности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85">
        <w:r w:rsidRPr="00CC4B93">
          <w:rPr>
            <w:rFonts w:ascii="Times New Roman" w:hAnsi="Times New Roman" w:cs="Times New Roman"/>
            <w:color w:val="0000FF"/>
            <w:sz w:val="24"/>
            <w:szCs w:val="24"/>
          </w:rPr>
          <w:t>&lt;4&gt;</w:t>
        </w:r>
      </w:hyperlink>
      <w:r w:rsidRPr="00CC4B93">
        <w:rPr>
          <w:rFonts w:ascii="Times New Roman" w:hAnsi="Times New Roman" w:cs="Times New Roman"/>
          <w:sz w:val="24"/>
          <w:szCs w:val="24"/>
        </w:rPr>
        <w:t>.</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 Условия изменения, расторжения договора</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 ответственность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15. Настоящий </w:t>
      </w:r>
      <w:proofErr w:type="gramStart"/>
      <w:r w:rsidRPr="00CC4B93">
        <w:rPr>
          <w:rFonts w:ascii="Times New Roman" w:hAnsi="Times New Roman" w:cs="Times New Roman"/>
          <w:sz w:val="24"/>
          <w:szCs w:val="24"/>
        </w:rPr>
        <w:t>договор</w:t>
      </w:r>
      <w:proofErr w:type="gramEnd"/>
      <w:r w:rsidRPr="00CC4B93">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12">
        <w:r w:rsidRPr="00CC4B93">
          <w:rPr>
            <w:rFonts w:ascii="Times New Roman" w:hAnsi="Times New Roman" w:cs="Times New Roman"/>
            <w:color w:val="0000FF"/>
            <w:sz w:val="24"/>
            <w:szCs w:val="24"/>
          </w:rPr>
          <w:t>кодексом</w:t>
        </w:r>
      </w:hyperlink>
      <w:r w:rsidRPr="00CC4B93">
        <w:rPr>
          <w:rFonts w:ascii="Times New Roman" w:hAnsi="Times New Roman" w:cs="Times New Roman"/>
          <w:sz w:val="24"/>
          <w:szCs w:val="24"/>
        </w:rPr>
        <w:t xml:space="preserve">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proofErr w:type="gramStart"/>
      <w:r w:rsidRPr="00CC4B93">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 мероприятий, предусмотренных </w:t>
      </w:r>
      <w:r w:rsidRPr="00CC4B93">
        <w:rPr>
          <w:rFonts w:ascii="Times New Roman" w:hAnsi="Times New Roman" w:cs="Times New Roman"/>
          <w:sz w:val="24"/>
          <w:szCs w:val="24"/>
        </w:rPr>
        <w:lastRenderedPageBreak/>
        <w:t>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CC4B93">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8" w:name="P118"/>
      <w:bookmarkEnd w:id="28"/>
      <w:r w:rsidRPr="00CC4B93">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118">
        <w:r w:rsidRPr="00CC4B93">
          <w:rPr>
            <w:rFonts w:ascii="Times New Roman" w:hAnsi="Times New Roman" w:cs="Times New Roman"/>
            <w:color w:val="0000FF"/>
            <w:sz w:val="24"/>
            <w:szCs w:val="24"/>
          </w:rPr>
          <w:t>абзацем первым</w:t>
        </w:r>
      </w:hyperlink>
      <w:r w:rsidRPr="00CC4B93">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 Порядок разрешения споров</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VII. Заключительные положения</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 xml:space="preserve">21. Настоящий договор считается заключенным </w:t>
      </w:r>
      <w:proofErr w:type="gramStart"/>
      <w:r w:rsidRPr="00CC4B93">
        <w:rPr>
          <w:rFonts w:ascii="Times New Roman" w:hAnsi="Times New Roman" w:cs="Times New Roman"/>
          <w:sz w:val="24"/>
          <w:szCs w:val="24"/>
        </w:rPr>
        <w:t>с даты поступления</w:t>
      </w:r>
      <w:proofErr w:type="gramEnd"/>
      <w:r w:rsidRPr="00CC4B93">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center"/>
        <w:outlineLvl w:val="0"/>
        <w:rPr>
          <w:rFonts w:ascii="Times New Roman" w:hAnsi="Times New Roman" w:cs="Times New Roman"/>
          <w:sz w:val="24"/>
          <w:szCs w:val="24"/>
        </w:rPr>
      </w:pPr>
      <w:r w:rsidRPr="00CC4B93">
        <w:rPr>
          <w:rFonts w:ascii="Times New Roman" w:hAnsi="Times New Roman" w:cs="Times New Roman"/>
          <w:sz w:val="24"/>
          <w:szCs w:val="24"/>
        </w:rPr>
        <w:t>Реквизиты Сторон</w:t>
      </w:r>
    </w:p>
    <w:p w:rsidR="001B476E" w:rsidRPr="00CC4B93" w:rsidRDefault="001B476E">
      <w:pPr>
        <w:pStyle w:val="ConsPlusNormal"/>
        <w:spacing w:line="20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252"/>
        <w:gridCol w:w="360"/>
        <w:gridCol w:w="4365"/>
      </w:tblGrid>
      <w:tr w:rsidR="001B476E" w:rsidRPr="00CC4B93">
        <w:tc>
          <w:tcPr>
            <w:tcW w:w="4252" w:type="dxa"/>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Сетевая организация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(наименование сетевой организации)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нахождения)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ИНН/КПП 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proofErr w:type="spellStart"/>
            <w:proofErr w:type="gramStart"/>
            <w:r w:rsidRPr="00CC4B93">
              <w:rPr>
                <w:rFonts w:ascii="Times New Roman" w:hAnsi="Times New Roman" w:cs="Times New Roman"/>
                <w:sz w:val="24"/>
                <w:szCs w:val="24"/>
              </w:rPr>
              <w:t>р</w:t>
            </w:r>
            <w:proofErr w:type="spellEnd"/>
            <w:proofErr w:type="gramEnd"/>
            <w:r w:rsidRPr="00CC4B93">
              <w:rPr>
                <w:rFonts w:ascii="Times New Roman" w:hAnsi="Times New Roman" w:cs="Times New Roman"/>
                <w:sz w:val="24"/>
                <w:szCs w:val="24"/>
              </w:rPr>
              <w:t>/с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к/с 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lastRenderedPageBreak/>
              <w:t>действующего от имени сетевой организации)</w:t>
            </w:r>
            <w:proofErr w:type="gramEnd"/>
          </w:p>
        </w:tc>
        <w:tc>
          <w:tcPr>
            <w:tcW w:w="360" w:type="dxa"/>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365" w:type="dxa"/>
            <w:vMerge w:val="restart"/>
            <w:tcBorders>
              <w:top w:val="nil"/>
              <w:left w:val="nil"/>
              <w:bottom w:val="nil"/>
              <w:right w:val="nil"/>
            </w:tcBorders>
          </w:tcPr>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(для юридических лиц - полное наименование)</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(номер записи в Едином государственном реестре юридических лиц)</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 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действующего от имени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w:t>
            </w:r>
            <w:r w:rsidRPr="00CC4B93">
              <w:rPr>
                <w:rFonts w:ascii="Times New Roman" w:hAnsi="Times New Roman" w:cs="Times New Roman"/>
                <w:sz w:val="24"/>
                <w:szCs w:val="24"/>
              </w:rPr>
              <w:lastRenderedPageBreak/>
              <w:t>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нахождения)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(для индивидуальных предпринимателей - фамилия, имя, отчество)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(номер записи в Едином государственном реестре индивидуальных предпринимателей и дата ее внесения в реестр)</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proofErr w:type="gramStart"/>
            <w:r w:rsidRPr="00CC4B93">
              <w:rPr>
                <w:rFonts w:ascii="Times New Roman" w:hAnsi="Times New Roman" w:cs="Times New Roman"/>
                <w:sz w:val="24"/>
                <w:szCs w:val="24"/>
              </w:rPr>
              <w:t>(серия, номер и дата выдачи паспорта или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иного документа, удостоверяющего личность в соответствии с законодательством Российской Федерации)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ИНН 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w:t>
            </w:r>
          </w:p>
          <w:p w:rsidR="001B476E" w:rsidRPr="00CC4B93" w:rsidRDefault="001B476E">
            <w:pPr>
              <w:pStyle w:val="ConsPlusNormal"/>
              <w:spacing w:line="200" w:lineRule="auto"/>
              <w:jc w:val="center"/>
              <w:rPr>
                <w:rFonts w:ascii="Times New Roman" w:hAnsi="Times New Roman" w:cs="Times New Roman"/>
                <w:sz w:val="24"/>
                <w:szCs w:val="24"/>
              </w:rPr>
            </w:pPr>
            <w:r w:rsidRPr="00CC4B93">
              <w:rPr>
                <w:rFonts w:ascii="Times New Roman" w:hAnsi="Times New Roman" w:cs="Times New Roman"/>
                <w:sz w:val="24"/>
                <w:szCs w:val="24"/>
              </w:rPr>
              <w:t>(место жительства)</w:t>
            </w:r>
          </w:p>
        </w:tc>
      </w:tr>
      <w:tr w:rsidR="001B476E" w:rsidRPr="00CC4B93">
        <w:trPr>
          <w:trHeight w:val="230"/>
        </w:trPr>
        <w:tc>
          <w:tcPr>
            <w:tcW w:w="4252" w:type="dxa"/>
            <w:vMerge w:val="restart"/>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lastRenderedPageBreak/>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М.П.</w:t>
            </w:r>
          </w:p>
        </w:tc>
        <w:tc>
          <w:tcPr>
            <w:tcW w:w="360" w:type="dxa"/>
            <w:vMerge w:val="restart"/>
            <w:tcBorders>
              <w:top w:val="nil"/>
              <w:left w:val="nil"/>
              <w:bottom w:val="nil"/>
              <w:right w:val="nil"/>
            </w:tcBorders>
          </w:tcPr>
          <w:p w:rsidR="001B476E" w:rsidRPr="00CC4B93" w:rsidRDefault="001B476E">
            <w:pPr>
              <w:pStyle w:val="ConsPlusNormal"/>
              <w:spacing w:line="200" w:lineRule="auto"/>
              <w:rPr>
                <w:rFonts w:ascii="Times New Roman" w:hAnsi="Times New Roman" w:cs="Times New Roman"/>
                <w:sz w:val="24"/>
                <w:szCs w:val="24"/>
              </w:rPr>
            </w:pPr>
          </w:p>
        </w:tc>
        <w:tc>
          <w:tcPr>
            <w:tcW w:w="4365"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r>
      <w:tr w:rsidR="001B476E" w:rsidRPr="00CC4B93">
        <w:tc>
          <w:tcPr>
            <w:tcW w:w="4252"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c>
          <w:tcPr>
            <w:tcW w:w="360" w:type="dxa"/>
            <w:vMerge/>
            <w:tcBorders>
              <w:top w:val="nil"/>
              <w:left w:val="nil"/>
              <w:bottom w:val="nil"/>
              <w:right w:val="nil"/>
            </w:tcBorders>
          </w:tcPr>
          <w:p w:rsidR="001B476E" w:rsidRPr="00CC4B93" w:rsidRDefault="001B476E">
            <w:pPr>
              <w:pStyle w:val="ConsPlusNormal"/>
              <w:rPr>
                <w:rFonts w:ascii="Times New Roman" w:hAnsi="Times New Roman" w:cs="Times New Roman"/>
                <w:sz w:val="24"/>
                <w:szCs w:val="24"/>
              </w:rPr>
            </w:pPr>
          </w:p>
        </w:tc>
        <w:tc>
          <w:tcPr>
            <w:tcW w:w="4365" w:type="dxa"/>
            <w:tcBorders>
              <w:top w:val="nil"/>
              <w:left w:val="nil"/>
              <w:bottom w:val="nil"/>
              <w:right w:val="nil"/>
            </w:tcBorders>
          </w:tcPr>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_________</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М.П.</w:t>
            </w:r>
          </w:p>
        </w:tc>
      </w:tr>
    </w:tbl>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П</w:t>
      </w:r>
      <w:proofErr w:type="gramEnd"/>
      <w:r w:rsidRPr="00CC4B93">
        <w:rPr>
          <w:rFonts w:ascii="Times New Roman" w:hAnsi="Times New Roman" w:cs="Times New Roman"/>
          <w:sz w:val="24"/>
          <w:szCs w:val="24"/>
        </w:rPr>
        <w:t xml:space="preserve">одлежит указанию, 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&lt;2&gt; Срок действия технических условий не может составлять менее 2 лет и более 5 лет.</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29" w:name="P184"/>
      <w:bookmarkEnd w:id="29"/>
      <w:r w:rsidRPr="00CC4B93">
        <w:rPr>
          <w:rFonts w:ascii="Times New Roman" w:hAnsi="Times New Roman" w:cs="Times New Roman"/>
          <w:sz w:val="24"/>
          <w:szCs w:val="24"/>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30" w:name="P185"/>
      <w:bookmarkEnd w:id="30"/>
      <w:r w:rsidRPr="00CC4B93">
        <w:rPr>
          <w:rFonts w:ascii="Times New Roman" w:hAnsi="Times New Roman" w:cs="Times New Roman"/>
          <w:sz w:val="24"/>
          <w:szCs w:val="24"/>
        </w:rPr>
        <w:t>&lt;4</w:t>
      </w:r>
      <w:proofErr w:type="gramStart"/>
      <w:r w:rsidRPr="00CC4B93">
        <w:rPr>
          <w:rFonts w:ascii="Times New Roman" w:hAnsi="Times New Roman" w:cs="Times New Roman"/>
          <w:sz w:val="24"/>
          <w:szCs w:val="24"/>
        </w:rPr>
        <w:t>&gt; Т</w:t>
      </w:r>
      <w:proofErr w:type="gramEnd"/>
      <w:r w:rsidRPr="00CC4B93">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Default="001B476E">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Default="00C66D59">
      <w:pPr>
        <w:pStyle w:val="ConsPlusNormal"/>
        <w:spacing w:line="200" w:lineRule="auto"/>
        <w:jc w:val="both"/>
        <w:rPr>
          <w:rFonts w:ascii="Times New Roman" w:hAnsi="Times New Roman" w:cs="Times New Roman"/>
          <w:sz w:val="24"/>
          <w:szCs w:val="24"/>
        </w:rPr>
      </w:pPr>
    </w:p>
    <w:p w:rsidR="00C66D59" w:rsidRPr="00CC4B93" w:rsidRDefault="00C66D59">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right"/>
        <w:outlineLvl w:val="0"/>
        <w:rPr>
          <w:rFonts w:ascii="Times New Roman" w:hAnsi="Times New Roman" w:cs="Times New Roman"/>
          <w:sz w:val="24"/>
          <w:szCs w:val="24"/>
        </w:rPr>
      </w:pPr>
      <w:r w:rsidRPr="00CC4B93">
        <w:rPr>
          <w:rFonts w:ascii="Times New Roman" w:hAnsi="Times New Roman" w:cs="Times New Roman"/>
          <w:sz w:val="24"/>
          <w:szCs w:val="24"/>
        </w:rPr>
        <w:lastRenderedPageBreak/>
        <w:t>Приложение</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к типовому договору</w:t>
      </w:r>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 xml:space="preserve">об осуществлении </w:t>
      </w:r>
      <w:proofErr w:type="gramStart"/>
      <w:r w:rsidRPr="00CC4B93">
        <w:rPr>
          <w:rFonts w:ascii="Times New Roman" w:hAnsi="Times New Roman" w:cs="Times New Roman"/>
          <w:sz w:val="24"/>
          <w:szCs w:val="24"/>
        </w:rPr>
        <w:t>технологического</w:t>
      </w:r>
      <w:proofErr w:type="gramEnd"/>
    </w:p>
    <w:p w:rsidR="001B476E" w:rsidRPr="00CC4B93" w:rsidRDefault="001B476E">
      <w:pPr>
        <w:pStyle w:val="ConsPlusNormal"/>
        <w:spacing w:line="200" w:lineRule="auto"/>
        <w:jc w:val="right"/>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для 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(для юридических лиц или индивидуальных предпринимателей в целях</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технологического присоединения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максимальная </w:t>
      </w:r>
      <w:proofErr w:type="gramStart"/>
      <w:r w:rsidRPr="00CC4B93">
        <w:rPr>
          <w:rFonts w:ascii="Times New Roman" w:hAnsi="Times New Roman" w:cs="Times New Roman"/>
          <w:sz w:val="24"/>
          <w:szCs w:val="24"/>
        </w:rPr>
        <w:t>мощность</w:t>
      </w:r>
      <w:proofErr w:type="gramEnd"/>
      <w:r w:rsidRPr="00CC4B93">
        <w:rPr>
          <w:rFonts w:ascii="Times New Roman" w:hAnsi="Times New Roman" w:cs="Times New Roman"/>
          <w:sz w:val="24"/>
          <w:szCs w:val="24"/>
        </w:rPr>
        <w:t xml:space="preserve"> которых свыше 150 кВт и менее 670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(за исключением случаев, а также осуществления технологического присоединения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 </w:t>
      </w:r>
      <w:proofErr w:type="gramStart"/>
      <w:r w:rsidRPr="00CC4B93">
        <w:rPr>
          <w:rFonts w:ascii="Times New Roman" w:hAnsi="Times New Roman" w:cs="Times New Roman"/>
          <w:sz w:val="24"/>
          <w:szCs w:val="24"/>
        </w:rPr>
        <w:t>индивидуальному проекту</w:t>
      </w:r>
      <w:proofErr w:type="gramEnd"/>
      <w:r w:rsidRPr="00CC4B93">
        <w:rPr>
          <w:rFonts w:ascii="Times New Roman" w:hAnsi="Times New Roman" w:cs="Times New Roman"/>
          <w:sz w:val="24"/>
          <w:szCs w:val="24"/>
        </w:rPr>
        <w:t>)</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N                                                  "__" ___________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(наименование сетевой организации, выдавшей технические условия)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(полное наименование заявителя - юридического лица;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фамилия, имя, отчество заявителя - индивидуального предпринимателя)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 Наименование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 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2.  Наименование  и место нахождения объектов, в целях электроснабжения</w:t>
      </w:r>
    </w:p>
    <w:p w:rsidR="001B476E" w:rsidRPr="00CC4B93" w:rsidRDefault="001B476E">
      <w:pPr>
        <w:pStyle w:val="ConsPlusNormal"/>
        <w:spacing w:line="200" w:lineRule="auto"/>
        <w:jc w:val="both"/>
        <w:rPr>
          <w:rFonts w:ascii="Times New Roman" w:hAnsi="Times New Roman" w:cs="Times New Roman"/>
          <w:sz w:val="24"/>
          <w:szCs w:val="24"/>
        </w:rPr>
      </w:pPr>
      <w:proofErr w:type="gramStart"/>
      <w:r w:rsidRPr="00CC4B93">
        <w:rPr>
          <w:rFonts w:ascii="Times New Roman" w:hAnsi="Times New Roman" w:cs="Times New Roman"/>
          <w:sz w:val="24"/>
          <w:szCs w:val="24"/>
        </w:rPr>
        <w:t>которых</w:t>
      </w:r>
      <w:proofErr w:type="gramEnd"/>
      <w:r w:rsidRPr="00CC4B93">
        <w:rPr>
          <w:rFonts w:ascii="Times New Roman" w:hAnsi="Times New Roman" w:cs="Times New Roman"/>
          <w:sz w:val="24"/>
          <w:szCs w:val="24"/>
        </w:rPr>
        <w:t xml:space="preserve">   осуществляется  технологическое  присоединение  </w:t>
      </w:r>
      <w:proofErr w:type="spellStart"/>
      <w:r w:rsidRPr="00CC4B93">
        <w:rPr>
          <w:rFonts w:ascii="Times New Roman" w:hAnsi="Times New Roman" w:cs="Times New Roman"/>
          <w:sz w:val="24"/>
          <w:szCs w:val="24"/>
        </w:rPr>
        <w:t>энергопринимающих</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устройств заявителя 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3.  Максимальная  мощность  присоединяемых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заявителя составляет ________________________________________________ (кВт)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 xml:space="preserve">(если </w:t>
      </w:r>
      <w:proofErr w:type="spellStart"/>
      <w:r w:rsidRPr="00CC4B93">
        <w:rPr>
          <w:rFonts w:ascii="Times New Roman" w:hAnsi="Times New Roman" w:cs="Times New Roman"/>
          <w:sz w:val="24"/>
          <w:szCs w:val="24"/>
        </w:rPr>
        <w:t>энергопринимающее</w:t>
      </w:r>
      <w:proofErr w:type="spellEnd"/>
      <w:r w:rsidRPr="00CC4B93">
        <w:rPr>
          <w:rFonts w:ascii="Times New Roman" w:hAnsi="Times New Roman" w:cs="Times New Roman"/>
          <w:sz w:val="24"/>
          <w:szCs w:val="24"/>
        </w:rPr>
        <w:t xml:space="preserve"> устройство вводится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в эксплуатацию по этапам и очередям, указывается </w:t>
      </w:r>
      <w:proofErr w:type="gramStart"/>
      <w:r w:rsidRPr="00CC4B93">
        <w:rPr>
          <w:rFonts w:ascii="Times New Roman" w:hAnsi="Times New Roman" w:cs="Times New Roman"/>
          <w:sz w:val="24"/>
          <w:szCs w:val="24"/>
        </w:rPr>
        <w:t>поэтапное</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распределение мощности)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4. Категория надежности 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5.  Класс  напряжения  электрических  сетей,  к  которым осуществляется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технологическое присоединение __________________ (кВ).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6.  Год  ввода  в  эксплуатацию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заявителя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7.  </w:t>
      </w:r>
      <w:proofErr w:type="gramStart"/>
      <w:r w:rsidRPr="00CC4B93">
        <w:rPr>
          <w:rFonts w:ascii="Times New Roman" w:hAnsi="Times New Roman" w:cs="Times New Roman"/>
          <w:sz w:val="24"/>
          <w:szCs w:val="24"/>
        </w:rPr>
        <w:t>Точка  (точки) присоединения (вводные распределительные устройства,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линии  электропередачи,  базовые  подстанции,  генераторы)  и  </w:t>
      </w:r>
      <w:proofErr w:type="gramStart"/>
      <w:r w:rsidRPr="00CC4B93">
        <w:rPr>
          <w:rFonts w:ascii="Times New Roman" w:hAnsi="Times New Roman" w:cs="Times New Roman"/>
          <w:sz w:val="24"/>
          <w:szCs w:val="24"/>
        </w:rPr>
        <w:t>максимальная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мощность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по каждой точке присоединения 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(кВт).</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8. Основной источник питания 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9. Резервный источник питания 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10. Сетевая организация осуществляет </w:t>
      </w:r>
      <w:hyperlink w:anchor="P273">
        <w:r w:rsidRPr="00CC4B93">
          <w:rPr>
            <w:rFonts w:ascii="Times New Roman" w:hAnsi="Times New Roman" w:cs="Times New Roman"/>
            <w:color w:val="0000FF"/>
            <w:sz w:val="24"/>
            <w:szCs w:val="24"/>
          </w:rPr>
          <w:t>&lt;1&gt;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(указываются требования к усилению существующей электрической сети</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в связи с присоединением новых мощностей (строительство новых линий</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электропередачи, подстанций, увеличение сечения проводов и кабелей, замена</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или увеличение мощности трансформаторов, расширение распределительных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устройств, модернизация оборудования, реконструкция объектов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spellStart"/>
      <w:r w:rsidRPr="00CC4B93">
        <w:rPr>
          <w:rFonts w:ascii="Times New Roman" w:hAnsi="Times New Roman" w:cs="Times New Roman"/>
          <w:sz w:val="24"/>
          <w:szCs w:val="24"/>
        </w:rPr>
        <w:t>электросетевого</w:t>
      </w:r>
      <w:proofErr w:type="spellEnd"/>
      <w:r w:rsidRPr="00CC4B93">
        <w:rPr>
          <w:rFonts w:ascii="Times New Roman" w:hAnsi="Times New Roman" w:cs="Times New Roman"/>
          <w:sz w:val="24"/>
          <w:szCs w:val="24"/>
        </w:rPr>
        <w:t xml:space="preserve"> хозяйства, установка устройств регулирования</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напряжения для обеспечения надежности и качества электрической энергии,</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а также по договоренности Сторон иные обязанности по исполнению технических</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 xml:space="preserve">условий, предусмотренные </w:t>
      </w:r>
      <w:hyperlink r:id="rId13">
        <w:r w:rsidRPr="00CC4B93">
          <w:rPr>
            <w:rFonts w:ascii="Times New Roman" w:hAnsi="Times New Roman" w:cs="Times New Roman"/>
            <w:color w:val="0000FF"/>
            <w:sz w:val="24"/>
            <w:szCs w:val="24"/>
          </w:rPr>
          <w:t>пунктом 25</w:t>
        </w:r>
      </w:hyperlink>
      <w:r w:rsidRPr="00CC4B93">
        <w:rPr>
          <w:rFonts w:ascii="Times New Roman" w:hAnsi="Times New Roman" w:cs="Times New Roman"/>
          <w:sz w:val="24"/>
          <w:szCs w:val="24"/>
        </w:rPr>
        <w:t xml:space="preserve"> Правил технологического присоединения</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spellStart"/>
      <w:r w:rsidRPr="00CC4B93">
        <w:rPr>
          <w:rFonts w:ascii="Times New Roman" w:hAnsi="Times New Roman" w:cs="Times New Roman"/>
          <w:sz w:val="24"/>
          <w:szCs w:val="24"/>
        </w:rPr>
        <w:t>энергопринимающих</w:t>
      </w:r>
      <w:proofErr w:type="spellEnd"/>
      <w:r w:rsidRPr="00CC4B93">
        <w:rPr>
          <w:rFonts w:ascii="Times New Roman" w:hAnsi="Times New Roman" w:cs="Times New Roman"/>
          <w:sz w:val="24"/>
          <w:szCs w:val="24"/>
        </w:rPr>
        <w:t xml:space="preserve"> устройств потребителей электрической энергии, объектов</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 производству электрической энергии, а также объектов </w:t>
      </w:r>
      <w:proofErr w:type="spellStart"/>
      <w:r w:rsidRPr="00CC4B93">
        <w:rPr>
          <w:rFonts w:ascii="Times New Roman" w:hAnsi="Times New Roman" w:cs="Times New Roman"/>
          <w:sz w:val="24"/>
          <w:szCs w:val="24"/>
        </w:rPr>
        <w:t>электросетевого</w:t>
      </w:r>
      <w:proofErr w:type="spell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хозяйства, </w:t>
      </w:r>
      <w:proofErr w:type="gramStart"/>
      <w:r w:rsidRPr="00CC4B93">
        <w:rPr>
          <w:rFonts w:ascii="Times New Roman" w:hAnsi="Times New Roman" w:cs="Times New Roman"/>
          <w:sz w:val="24"/>
          <w:szCs w:val="24"/>
        </w:rPr>
        <w:t>принадлежащих</w:t>
      </w:r>
      <w:proofErr w:type="gramEnd"/>
      <w:r w:rsidRPr="00CC4B93">
        <w:rPr>
          <w:rFonts w:ascii="Times New Roman" w:hAnsi="Times New Roman" w:cs="Times New Roman"/>
          <w:sz w:val="24"/>
          <w:szCs w:val="24"/>
        </w:rPr>
        <w:t xml:space="preserve"> сетевым организациям и иным лицам,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11. Заявитель осуществляет </w:t>
      </w:r>
      <w:hyperlink w:anchor="P274">
        <w:r w:rsidRPr="00CC4B93">
          <w:rPr>
            <w:rFonts w:ascii="Times New Roman" w:hAnsi="Times New Roman" w:cs="Times New Roman"/>
            <w:color w:val="0000FF"/>
            <w:sz w:val="24"/>
            <w:szCs w:val="24"/>
          </w:rPr>
          <w:t>&lt;2&gt;</w:t>
        </w:r>
      </w:hyperlink>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lastRenderedPageBreak/>
        <w:t>___________________________________________________________________________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__________________________________________________________________________.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12.  Срок действия настоящих технических условий составляет 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год (года) </w:t>
      </w:r>
      <w:hyperlink w:anchor="P275">
        <w:r w:rsidRPr="00CC4B93">
          <w:rPr>
            <w:rFonts w:ascii="Times New Roman" w:hAnsi="Times New Roman" w:cs="Times New Roman"/>
            <w:color w:val="0000FF"/>
            <w:sz w:val="24"/>
            <w:szCs w:val="24"/>
          </w:rPr>
          <w:t>&lt;3&gt;</w:t>
        </w:r>
      </w:hyperlink>
      <w:r w:rsidRPr="00CC4B93">
        <w:rPr>
          <w:rFonts w:ascii="Times New Roman" w:hAnsi="Times New Roman" w:cs="Times New Roman"/>
          <w:sz w:val="24"/>
          <w:szCs w:val="24"/>
        </w:rPr>
        <w:t xml:space="preserve"> со дня заключения договора об осуществлении технологического</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присоединения к электрическим сетям.</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(подпись)</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(должность, фамилия, имя, отчество лица,</w:t>
      </w:r>
      <w:proofErr w:type="gramEnd"/>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__________________________________________</w:t>
      </w: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w:t>
      </w:r>
      <w:proofErr w:type="gramStart"/>
      <w:r w:rsidRPr="00CC4B93">
        <w:rPr>
          <w:rFonts w:ascii="Times New Roman" w:hAnsi="Times New Roman" w:cs="Times New Roman"/>
          <w:sz w:val="24"/>
          <w:szCs w:val="24"/>
        </w:rPr>
        <w:t>действующего от имени сетевой организации)</w:t>
      </w:r>
      <w:proofErr w:type="gramEnd"/>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jc w:val="both"/>
        <w:rPr>
          <w:rFonts w:ascii="Times New Roman" w:hAnsi="Times New Roman" w:cs="Times New Roman"/>
          <w:sz w:val="24"/>
          <w:szCs w:val="24"/>
        </w:rPr>
      </w:pPr>
      <w:r w:rsidRPr="00CC4B93">
        <w:rPr>
          <w:rFonts w:ascii="Times New Roman" w:hAnsi="Times New Roman" w:cs="Times New Roman"/>
          <w:sz w:val="24"/>
          <w:szCs w:val="24"/>
        </w:rPr>
        <w:t xml:space="preserve">                                   "__" _________________________ 20__ г.</w:t>
      </w:r>
    </w:p>
    <w:p w:rsidR="001B476E" w:rsidRPr="00CC4B93" w:rsidRDefault="001B476E">
      <w:pPr>
        <w:pStyle w:val="ConsPlusNormal"/>
        <w:spacing w:line="200" w:lineRule="auto"/>
        <w:jc w:val="both"/>
        <w:rPr>
          <w:rFonts w:ascii="Times New Roman" w:hAnsi="Times New Roman" w:cs="Times New Roman"/>
          <w:sz w:val="24"/>
          <w:szCs w:val="24"/>
        </w:rPr>
      </w:pPr>
    </w:p>
    <w:p w:rsidR="001B476E" w:rsidRPr="00CC4B93" w:rsidRDefault="001B476E">
      <w:pPr>
        <w:pStyle w:val="ConsPlusNormal"/>
        <w:spacing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31" w:name="P273"/>
      <w:bookmarkEnd w:id="31"/>
      <w:r w:rsidRPr="00CC4B93">
        <w:rPr>
          <w:rFonts w:ascii="Times New Roman" w:hAnsi="Times New Roman" w:cs="Times New Roman"/>
          <w:sz w:val="24"/>
          <w:szCs w:val="24"/>
        </w:rPr>
        <w:t>&lt;1</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включая урегулирование отношений с иными лицами.</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bookmarkStart w:id="32" w:name="P274"/>
      <w:bookmarkEnd w:id="32"/>
      <w:r w:rsidRPr="00CC4B93">
        <w:rPr>
          <w:rFonts w:ascii="Times New Roman" w:hAnsi="Times New Roman" w:cs="Times New Roman"/>
          <w:sz w:val="24"/>
          <w:szCs w:val="24"/>
        </w:rPr>
        <w:t>&lt;2</w:t>
      </w:r>
      <w:proofErr w:type="gramStart"/>
      <w:r w:rsidRPr="00CC4B93">
        <w:rPr>
          <w:rFonts w:ascii="Times New Roman" w:hAnsi="Times New Roman" w:cs="Times New Roman"/>
          <w:sz w:val="24"/>
          <w:szCs w:val="24"/>
        </w:rPr>
        <w:t>&gt; У</w:t>
      </w:r>
      <w:proofErr w:type="gramEnd"/>
      <w:r w:rsidRPr="00CC4B93">
        <w:rPr>
          <w:rFonts w:ascii="Times New Roman" w:hAnsi="Times New Roman" w:cs="Times New Roman"/>
          <w:sz w:val="24"/>
          <w:szCs w:val="24"/>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CC4B93">
        <w:rPr>
          <w:rFonts w:ascii="Times New Roman" w:hAnsi="Times New Roman" w:cs="Times New Roman"/>
          <w:sz w:val="24"/>
          <w:szCs w:val="24"/>
        </w:rPr>
        <w:t>энергопринимающие</w:t>
      </w:r>
      <w:proofErr w:type="spellEnd"/>
      <w:r w:rsidRPr="00CC4B93">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1B476E" w:rsidRPr="00CC4B93" w:rsidRDefault="001B476E">
      <w:pPr>
        <w:pStyle w:val="ConsPlusNormal"/>
        <w:spacing w:before="200" w:line="200" w:lineRule="auto"/>
        <w:ind w:firstLine="540"/>
        <w:jc w:val="both"/>
        <w:rPr>
          <w:rFonts w:ascii="Times New Roman" w:hAnsi="Times New Roman" w:cs="Times New Roman"/>
          <w:sz w:val="24"/>
          <w:szCs w:val="24"/>
        </w:rPr>
      </w:pPr>
      <w:r w:rsidRPr="00CC4B93">
        <w:rPr>
          <w:rFonts w:ascii="Times New Roman" w:hAnsi="Times New Roman" w:cs="Times New Roman"/>
          <w:sz w:val="24"/>
          <w:szCs w:val="24"/>
        </w:rPr>
        <w:t>&lt;3&gt; Срок действия технических условий не может составлять менее 2 лет и более 5 лет.</w:t>
      </w:r>
    </w:p>
    <w:p w:rsidR="00FE5E62" w:rsidRDefault="00FE5E62" w:rsidP="00FE5E62">
      <w:pPr>
        <w:rPr>
          <w:szCs w:val="18"/>
        </w:rPr>
      </w:pPr>
    </w:p>
    <w:p w:rsidR="00FE5E62" w:rsidRPr="00FE5E62" w:rsidRDefault="00FE5E62" w:rsidP="00FE5E62">
      <w:pPr>
        <w:rPr>
          <w:szCs w:val="18"/>
        </w:rPr>
      </w:pPr>
    </w:p>
    <w:sectPr w:rsidR="00FE5E62" w:rsidRPr="00FE5E62" w:rsidSect="004F0296">
      <w:pgSz w:w="11906" w:h="16838"/>
      <w:pgMar w:top="568"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4B93" w:rsidRDefault="00CC4B93" w:rsidP="00CC4B93">
      <w:r>
        <w:separator/>
      </w:r>
    </w:p>
  </w:endnote>
  <w:endnote w:type="continuationSeparator" w:id="0">
    <w:p w:rsidR="00CC4B93" w:rsidRDefault="00CC4B93" w:rsidP="00CC4B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4B93" w:rsidRDefault="00CC4B93" w:rsidP="00CC4B93">
      <w:r>
        <w:separator/>
      </w:r>
    </w:p>
  </w:footnote>
  <w:footnote w:type="continuationSeparator" w:id="0">
    <w:p w:rsidR="00CC4B93" w:rsidRDefault="00CC4B93" w:rsidP="00CC4B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41B52"/>
    <w:rsid w:val="00037965"/>
    <w:rsid w:val="00047153"/>
    <w:rsid w:val="000813F0"/>
    <w:rsid w:val="000835D9"/>
    <w:rsid w:val="000C1094"/>
    <w:rsid w:val="00124294"/>
    <w:rsid w:val="0014336B"/>
    <w:rsid w:val="00151892"/>
    <w:rsid w:val="0015381F"/>
    <w:rsid w:val="001B476E"/>
    <w:rsid w:val="001D6D85"/>
    <w:rsid w:val="002C50F6"/>
    <w:rsid w:val="002F7A22"/>
    <w:rsid w:val="00320CD4"/>
    <w:rsid w:val="003859BD"/>
    <w:rsid w:val="003B3DAF"/>
    <w:rsid w:val="00420A95"/>
    <w:rsid w:val="00457BE8"/>
    <w:rsid w:val="004F0296"/>
    <w:rsid w:val="00557FB1"/>
    <w:rsid w:val="005839E0"/>
    <w:rsid w:val="006965F9"/>
    <w:rsid w:val="006B3F79"/>
    <w:rsid w:val="00727789"/>
    <w:rsid w:val="00741B52"/>
    <w:rsid w:val="007526A7"/>
    <w:rsid w:val="00753D63"/>
    <w:rsid w:val="007D068A"/>
    <w:rsid w:val="009424F1"/>
    <w:rsid w:val="009E1358"/>
    <w:rsid w:val="00AA48EF"/>
    <w:rsid w:val="00B047AE"/>
    <w:rsid w:val="00B313F1"/>
    <w:rsid w:val="00B56965"/>
    <w:rsid w:val="00BD1312"/>
    <w:rsid w:val="00C66D59"/>
    <w:rsid w:val="00C945D8"/>
    <w:rsid w:val="00CC4B93"/>
    <w:rsid w:val="00CF5179"/>
    <w:rsid w:val="00DD020D"/>
    <w:rsid w:val="00DF37EC"/>
    <w:rsid w:val="00E33B34"/>
    <w:rsid w:val="00F82174"/>
    <w:rsid w:val="00FE5E62"/>
    <w:rsid w:val="00FF6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D6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1B52"/>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741B52"/>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41B52"/>
    <w:pPr>
      <w:autoSpaceDE w:val="0"/>
      <w:autoSpaceDN w:val="0"/>
      <w:adjustRightInd w:val="0"/>
      <w:spacing w:after="0" w:line="240" w:lineRule="auto"/>
    </w:pPr>
    <w:rPr>
      <w:rFonts w:ascii="Arial" w:hAnsi="Arial" w:cs="Arial"/>
      <w:sz w:val="20"/>
      <w:szCs w:val="20"/>
    </w:rPr>
  </w:style>
  <w:style w:type="paragraph" w:styleId="a3">
    <w:name w:val="No Spacing"/>
    <w:uiPriority w:val="1"/>
    <w:qFormat/>
    <w:rsid w:val="000835D9"/>
    <w:pPr>
      <w:spacing w:after="0" w:line="240" w:lineRule="auto"/>
    </w:pPr>
  </w:style>
  <w:style w:type="paragraph" w:styleId="a4">
    <w:name w:val="header"/>
    <w:basedOn w:val="a"/>
    <w:link w:val="a5"/>
    <w:uiPriority w:val="99"/>
    <w:semiHidden/>
    <w:unhideWhenUsed/>
    <w:rsid w:val="00CC4B93"/>
    <w:pPr>
      <w:tabs>
        <w:tab w:val="center" w:pos="4677"/>
        <w:tab w:val="right" w:pos="9355"/>
      </w:tabs>
    </w:pPr>
  </w:style>
  <w:style w:type="character" w:customStyle="1" w:styleId="a5">
    <w:name w:val="Верхний колонтитул Знак"/>
    <w:basedOn w:val="a0"/>
    <w:link w:val="a4"/>
    <w:uiPriority w:val="99"/>
    <w:semiHidden/>
    <w:rsid w:val="00CC4B93"/>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CC4B93"/>
    <w:pPr>
      <w:tabs>
        <w:tab w:val="center" w:pos="4677"/>
        <w:tab w:val="right" w:pos="9355"/>
      </w:tabs>
    </w:pPr>
  </w:style>
  <w:style w:type="character" w:customStyle="1" w:styleId="a7">
    <w:name w:val="Нижний колонтитул Знак"/>
    <w:basedOn w:val="a0"/>
    <w:link w:val="a6"/>
    <w:uiPriority w:val="99"/>
    <w:semiHidden/>
    <w:rsid w:val="00CC4B9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359BC816770D8F62724374FF011DD2B4C263580DF3DDA284C5087B0C8CC0472FA990DE9F7705F06E77E86CF014EN7W" TargetMode="External"/><Relationship Id="rId13" Type="http://schemas.openxmlformats.org/officeDocument/2006/relationships/hyperlink" Target="consultantplus://offline/ref=8E14797606CE939A4FCFC41BD39A75E582FC0AEA2E5F76AEB8BA477A8D525F61132A579431A2B59872468F5FD3CC44353D1DF660C174E92FL8Q6W" TargetMode="External"/><Relationship Id="rId3" Type="http://schemas.openxmlformats.org/officeDocument/2006/relationships/webSettings" Target="webSettings.xml"/><Relationship Id="rId7" Type="http://schemas.openxmlformats.org/officeDocument/2006/relationships/hyperlink" Target="consultantplus://offline/ref=5F505F1DF4F409EC6B9115C8A8B1B2EAD40E020126669E0416F9C191F78F56AED5A8FC5B053E42A7F368297D58CA99B70248F544ED5210A4bEM0W" TargetMode="External"/><Relationship Id="rId12" Type="http://schemas.openxmlformats.org/officeDocument/2006/relationships/hyperlink" Target="consultantplus://offline/ref=8E14797606CE939A4FCFC41BD39A75E582FF0BEF265876AEB8BA477A8D525F61012A0F9833A4A39C7A53D90E95L9QBW"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F505F1DF4F409EC6B9115C8A8B1B2EAD40D03042E619E0416F9C191F78F56AEC7A8A457073854A0F37D7F2C1Eb9MDW" TargetMode="External"/><Relationship Id="rId11" Type="http://schemas.openxmlformats.org/officeDocument/2006/relationships/hyperlink" Target="consultantplus://offline/ref=8E14797606CE939A4FCFC41BD39A75E582FC0AEA2E5F76AEB8BA477A8D525F61132A579435A6B8962E1C9F5B9A9B4F293A03E962DF74LEQBW"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8E14797606CE939A4FCFC41BD39A75E582FC0AEA2E5F76AEB8BA477A8D525F61132A579432A4BE962E1C9F5B9A9B4F293A03E962DF74LEQBW" TargetMode="External"/><Relationship Id="rId4" Type="http://schemas.openxmlformats.org/officeDocument/2006/relationships/footnotes" Target="footnotes.xml"/><Relationship Id="rId9" Type="http://schemas.openxmlformats.org/officeDocument/2006/relationships/hyperlink" Target="consultantplus://offline/ref=6359BC816770D8F62724374FF011DD2B4C253485D73ADA284C5087B0C8CC0472E89955E5F5764901E76BD09E47B02B0E21FA51E2EE85F62942N0W"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20</Pages>
  <Words>10267</Words>
  <Characters>58528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pto18</dc:creator>
  <cp:keywords/>
  <dc:description/>
  <cp:lastModifiedBy>Александр Голубев</cp:lastModifiedBy>
  <cp:revision>9</cp:revision>
  <dcterms:created xsi:type="dcterms:W3CDTF">2013-01-22T22:34:00Z</dcterms:created>
  <dcterms:modified xsi:type="dcterms:W3CDTF">2023-01-26T21:54:00Z</dcterms:modified>
</cp:coreProperties>
</file>